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2E72" w14:textId="77777777" w:rsidR="00FA7536" w:rsidRPr="0035269E" w:rsidRDefault="00FA7536" w:rsidP="00FA7536">
      <w:pPr>
        <w:rPr>
          <w:rFonts w:ascii="Arial" w:hAnsi="Arial" w:cs="Arial"/>
        </w:rPr>
      </w:pPr>
    </w:p>
    <w:p w14:paraId="08468291" w14:textId="77777777" w:rsidR="00FA7536" w:rsidRPr="0035269E" w:rsidRDefault="00FA7536" w:rsidP="00FA7536">
      <w:pPr>
        <w:rPr>
          <w:rFonts w:ascii="Arial" w:hAnsi="Arial" w:cs="Arial"/>
        </w:rPr>
      </w:pPr>
    </w:p>
    <w:p w14:paraId="140B9C2A" w14:textId="77777777" w:rsidR="00FA7536" w:rsidRPr="0035269E" w:rsidRDefault="00FA7536" w:rsidP="00FA7536">
      <w:pPr>
        <w:rPr>
          <w:rFonts w:ascii="Arial" w:hAnsi="Arial" w:cs="Arial"/>
        </w:rPr>
      </w:pPr>
    </w:p>
    <w:tbl>
      <w:tblPr>
        <w:tblW w:w="0" w:type="auto"/>
        <w:tblInd w:w="2006" w:type="dxa"/>
        <w:tblLayout w:type="fixed"/>
        <w:tblLook w:val="0000" w:firstRow="0" w:lastRow="0" w:firstColumn="0" w:lastColumn="0" w:noHBand="0" w:noVBand="0"/>
      </w:tblPr>
      <w:tblGrid>
        <w:gridCol w:w="5278"/>
      </w:tblGrid>
      <w:tr w:rsidR="00375B60" w:rsidRPr="0035269E" w14:paraId="7A372FFC" w14:textId="77777777" w:rsidTr="00375B60">
        <w:tc>
          <w:tcPr>
            <w:tcW w:w="5278" w:type="dxa"/>
          </w:tcPr>
          <w:p w14:paraId="1C72C689" w14:textId="5561CF1F" w:rsidR="00375B60" w:rsidRPr="0035269E" w:rsidRDefault="00375B60" w:rsidP="00375B60">
            <w:pPr>
              <w:ind w:right="-1"/>
              <w:rPr>
                <w:rFonts w:ascii="Arial" w:hAnsi="Arial" w:cs="Arial"/>
              </w:rPr>
            </w:pPr>
            <w:r w:rsidRPr="0035269E">
              <w:rPr>
                <w:rFonts w:ascii="Arial" w:hAnsi="Arial" w:cs="Arial"/>
                <w:b/>
              </w:rPr>
              <w:t>DATED</w:t>
            </w:r>
            <w:r>
              <w:rPr>
                <w:rFonts w:ascii="Arial" w:hAnsi="Arial" w:cs="Arial"/>
              </w:rPr>
              <w:t xml:space="preserve"> the  </w:t>
            </w:r>
            <w:r w:rsidRPr="00375B60">
              <w:rPr>
                <w:rFonts w:ascii="Arial" w:hAnsi="Arial" w:cs="Arial"/>
                <w:b/>
                <w:color w:val="FF0000"/>
              </w:rPr>
              <w:t>?</w:t>
            </w:r>
            <w:r>
              <w:rPr>
                <w:rFonts w:ascii="Arial" w:hAnsi="Arial" w:cs="Arial"/>
              </w:rPr>
              <w:t xml:space="preserve">   </w:t>
            </w:r>
            <w:r w:rsidRPr="0035269E">
              <w:rPr>
                <w:rFonts w:ascii="Arial" w:hAnsi="Arial" w:cs="Arial"/>
              </w:rPr>
              <w:t xml:space="preserve">day of  </w:t>
            </w:r>
            <w:r>
              <w:rPr>
                <w:rFonts w:ascii="Arial" w:hAnsi="Arial" w:cs="Arial"/>
              </w:rPr>
              <w:t xml:space="preserve">        </w:t>
            </w:r>
            <w:r w:rsidRPr="00E36F07">
              <w:rPr>
                <w:rFonts w:ascii="Arial" w:hAnsi="Arial" w:cs="Arial"/>
                <w:b/>
                <w:color w:val="FF0000"/>
              </w:rPr>
              <w:t xml:space="preserve"> ?</w:t>
            </w:r>
            <w:r w:rsidRPr="00596D45">
              <w:rPr>
                <w:rFonts w:ascii="Arial" w:hAnsi="Arial" w:cs="Arial"/>
                <w:color w:val="FF0000"/>
              </w:rPr>
              <w:t xml:space="preserve"> </w:t>
            </w:r>
            <w:r w:rsidR="002470F1">
              <w:rPr>
                <w:rFonts w:ascii="Arial" w:hAnsi="Arial" w:cs="Arial"/>
              </w:rPr>
              <w:t xml:space="preserve">             202</w:t>
            </w:r>
            <w:r w:rsidR="00B61AAB">
              <w:rPr>
                <w:rFonts w:ascii="Arial" w:hAnsi="Arial" w:cs="Arial"/>
              </w:rPr>
              <w:t>6</w:t>
            </w:r>
          </w:p>
        </w:tc>
      </w:tr>
    </w:tbl>
    <w:p w14:paraId="3238DBEC" w14:textId="77777777" w:rsidR="00375B60" w:rsidRPr="0035269E" w:rsidRDefault="00375B60" w:rsidP="00375B60">
      <w:pPr>
        <w:ind w:right="-1"/>
        <w:rPr>
          <w:rFonts w:ascii="Arial" w:hAnsi="Arial" w:cs="Arial"/>
          <w:u w:val="double"/>
        </w:rPr>
      </w:pPr>
    </w:p>
    <w:p w14:paraId="4A59AC80" w14:textId="77777777" w:rsidR="00375B60" w:rsidRPr="0035269E" w:rsidRDefault="00375B60" w:rsidP="00375B60">
      <w:pPr>
        <w:ind w:right="-1"/>
        <w:rPr>
          <w:rFonts w:ascii="Arial" w:hAnsi="Arial" w:cs="Arial"/>
          <w:u w:val="double"/>
        </w:rPr>
      </w:pPr>
    </w:p>
    <w:p w14:paraId="6D3B7414" w14:textId="77777777" w:rsidR="00375B60" w:rsidRPr="0035269E" w:rsidRDefault="00375B60" w:rsidP="00375B60">
      <w:pPr>
        <w:ind w:right="-1"/>
        <w:rPr>
          <w:rFonts w:ascii="Arial" w:hAnsi="Arial" w:cs="Arial"/>
          <w:u w:val="double"/>
        </w:rPr>
      </w:pPr>
    </w:p>
    <w:p w14:paraId="1CE10B58" w14:textId="77777777" w:rsidR="00375B60" w:rsidRPr="0035269E" w:rsidRDefault="00375B60" w:rsidP="00375B60">
      <w:pPr>
        <w:ind w:right="-1"/>
        <w:rPr>
          <w:rFonts w:ascii="Arial" w:hAnsi="Arial" w:cs="Arial"/>
          <w:u w:val="double"/>
        </w:rPr>
      </w:pPr>
    </w:p>
    <w:p w14:paraId="007CEDFD" w14:textId="77777777" w:rsidR="00375B60" w:rsidRPr="0035269E" w:rsidRDefault="00375B60" w:rsidP="00375B60">
      <w:pPr>
        <w:ind w:right="-1"/>
        <w:rPr>
          <w:rFonts w:ascii="Arial" w:hAnsi="Arial" w:cs="Arial"/>
          <w:u w:val="double"/>
        </w:rPr>
      </w:pPr>
    </w:p>
    <w:tbl>
      <w:tblPr>
        <w:tblW w:w="0" w:type="auto"/>
        <w:tblInd w:w="2032" w:type="dxa"/>
        <w:tblLayout w:type="fixed"/>
        <w:tblLook w:val="0000" w:firstRow="0" w:lastRow="0" w:firstColumn="0" w:lastColumn="0" w:noHBand="0" w:noVBand="0"/>
      </w:tblPr>
      <w:tblGrid>
        <w:gridCol w:w="624"/>
        <w:gridCol w:w="4602"/>
      </w:tblGrid>
      <w:tr w:rsidR="00375B60" w:rsidRPr="0035269E" w14:paraId="61650284" w14:textId="77777777" w:rsidTr="00375B60">
        <w:tc>
          <w:tcPr>
            <w:tcW w:w="624" w:type="dxa"/>
          </w:tcPr>
          <w:p w14:paraId="53C2AD2B" w14:textId="77777777" w:rsidR="00375B60" w:rsidRPr="0035269E" w:rsidRDefault="00375B60" w:rsidP="00375B60">
            <w:pPr>
              <w:tabs>
                <w:tab w:val="left" w:pos="4620"/>
              </w:tabs>
              <w:jc w:val="center"/>
              <w:rPr>
                <w:rFonts w:ascii="Arial" w:hAnsi="Arial" w:cs="Arial"/>
                <w:b/>
              </w:rPr>
            </w:pPr>
            <w:r w:rsidRPr="0035269E">
              <w:rPr>
                <w:rFonts w:ascii="Arial" w:hAnsi="Arial" w:cs="Arial"/>
                <w:b/>
              </w:rPr>
              <w:t>(1)</w:t>
            </w:r>
          </w:p>
        </w:tc>
        <w:tc>
          <w:tcPr>
            <w:tcW w:w="4602" w:type="dxa"/>
          </w:tcPr>
          <w:p w14:paraId="6E7A358B" w14:textId="65349FC1" w:rsidR="00375B60" w:rsidRPr="0035269E" w:rsidRDefault="00607E82" w:rsidP="00375B60">
            <w:pPr>
              <w:tabs>
                <w:tab w:val="left" w:pos="4620"/>
              </w:tabs>
              <w:rPr>
                <w:rFonts w:ascii="Arial" w:hAnsi="Arial" w:cs="Arial"/>
              </w:rPr>
            </w:pPr>
            <w:r w:rsidRPr="00E36F07">
              <w:rPr>
                <w:rFonts w:ascii="Arial" w:hAnsi="Arial" w:cs="Arial"/>
                <w:b/>
              </w:rPr>
              <w:t>[</w:t>
            </w:r>
            <w:r w:rsidR="0092514A" w:rsidRPr="0092514A">
              <w:rPr>
                <w:rFonts w:ascii="Arial" w:hAnsi="Arial" w:cs="Arial"/>
                <w:b/>
              </w:rPr>
              <w:t>East Riding of Yorkshire Council</w:t>
            </w:r>
            <w:r>
              <w:rPr>
                <w:rFonts w:ascii="Arial" w:hAnsi="Arial" w:cs="Arial"/>
                <w:b/>
              </w:rPr>
              <w:t>]</w:t>
            </w:r>
            <w:r w:rsidR="0092514A">
              <w:rPr>
                <w:rFonts w:ascii="Arial" w:hAnsi="Arial" w:cs="Arial"/>
                <w:b/>
              </w:rPr>
              <w:t xml:space="preserve"> </w:t>
            </w:r>
            <w:r w:rsidRPr="0035269E">
              <w:rPr>
                <w:rFonts w:ascii="Arial" w:hAnsi="Arial" w:cs="Arial"/>
                <w:b/>
              </w:rPr>
              <w:t>COUNCIL</w:t>
            </w:r>
          </w:p>
        </w:tc>
      </w:tr>
      <w:tr w:rsidR="00375B60" w:rsidRPr="0035269E" w14:paraId="1E99B63B" w14:textId="77777777" w:rsidTr="00375B60">
        <w:tc>
          <w:tcPr>
            <w:tcW w:w="624" w:type="dxa"/>
          </w:tcPr>
          <w:p w14:paraId="7B1E66E1" w14:textId="77777777" w:rsidR="00375B60" w:rsidRPr="0035269E" w:rsidRDefault="00375B60" w:rsidP="00375B60">
            <w:pPr>
              <w:tabs>
                <w:tab w:val="left" w:pos="4620"/>
              </w:tabs>
              <w:jc w:val="center"/>
              <w:rPr>
                <w:rFonts w:ascii="Arial" w:hAnsi="Arial" w:cs="Arial"/>
                <w:b/>
              </w:rPr>
            </w:pPr>
          </w:p>
        </w:tc>
        <w:tc>
          <w:tcPr>
            <w:tcW w:w="4602" w:type="dxa"/>
          </w:tcPr>
          <w:p w14:paraId="585DB947" w14:textId="77777777" w:rsidR="00375B60" w:rsidRPr="0035269E" w:rsidRDefault="00375B60" w:rsidP="00375B60">
            <w:pPr>
              <w:tabs>
                <w:tab w:val="left" w:pos="4620"/>
              </w:tabs>
              <w:rPr>
                <w:rFonts w:ascii="Arial" w:hAnsi="Arial" w:cs="Arial"/>
                <w:b/>
              </w:rPr>
            </w:pPr>
          </w:p>
        </w:tc>
      </w:tr>
      <w:tr w:rsidR="00375B60" w:rsidRPr="0035269E" w14:paraId="7491527E" w14:textId="77777777" w:rsidTr="00375B60">
        <w:tc>
          <w:tcPr>
            <w:tcW w:w="624" w:type="dxa"/>
          </w:tcPr>
          <w:p w14:paraId="09F0BC52" w14:textId="77777777" w:rsidR="00375B60" w:rsidRPr="0035269E" w:rsidRDefault="00375B60" w:rsidP="00375B60">
            <w:pPr>
              <w:tabs>
                <w:tab w:val="left" w:pos="4620"/>
              </w:tabs>
              <w:jc w:val="center"/>
              <w:rPr>
                <w:rFonts w:ascii="Arial" w:hAnsi="Arial" w:cs="Arial"/>
                <w:b/>
              </w:rPr>
            </w:pPr>
            <w:r w:rsidRPr="0035269E">
              <w:rPr>
                <w:rFonts w:ascii="Arial" w:hAnsi="Arial" w:cs="Arial"/>
                <w:b/>
              </w:rPr>
              <w:t>(2)</w:t>
            </w:r>
          </w:p>
        </w:tc>
        <w:tc>
          <w:tcPr>
            <w:tcW w:w="4602" w:type="dxa"/>
          </w:tcPr>
          <w:p w14:paraId="737542D1" w14:textId="67C34EFB" w:rsidR="00375B60" w:rsidRPr="0035269E" w:rsidRDefault="00375B60" w:rsidP="00375B60">
            <w:pPr>
              <w:tabs>
                <w:tab w:val="left" w:pos="4620"/>
              </w:tabs>
              <w:rPr>
                <w:rFonts w:ascii="Arial" w:hAnsi="Arial" w:cs="Arial"/>
                <w:b/>
              </w:rPr>
            </w:pPr>
            <w:r>
              <w:rPr>
                <w:rFonts w:ascii="Arial" w:hAnsi="Arial" w:cs="Arial"/>
                <w:b/>
              </w:rPr>
              <w:t>[</w:t>
            </w:r>
            <w:r w:rsidR="0069184A">
              <w:rPr>
                <w:rFonts w:ascii="Arial" w:hAnsi="Arial" w:cs="Arial"/>
                <w:b/>
                <w:color w:val="FF0000"/>
              </w:rPr>
              <w:t>Partnership Client/Framework User?</w:t>
            </w:r>
            <w:r w:rsidR="0092514A" w:rsidRPr="0092514A">
              <w:rPr>
                <w:rFonts w:ascii="Arial" w:hAnsi="Arial" w:cs="Arial"/>
                <w:b/>
              </w:rPr>
              <w:t>]</w:t>
            </w:r>
          </w:p>
        </w:tc>
      </w:tr>
    </w:tbl>
    <w:p w14:paraId="0616B4AC" w14:textId="77777777" w:rsidR="00375B60" w:rsidRPr="0035269E" w:rsidRDefault="00375B60" w:rsidP="00375B60">
      <w:pPr>
        <w:tabs>
          <w:tab w:val="left" w:pos="4620"/>
        </w:tabs>
        <w:jc w:val="center"/>
        <w:rPr>
          <w:rFonts w:ascii="Arial" w:hAnsi="Arial" w:cs="Arial"/>
        </w:rPr>
      </w:pPr>
    </w:p>
    <w:p w14:paraId="301DD891" w14:textId="77777777" w:rsidR="00FA7536" w:rsidRPr="0035269E" w:rsidRDefault="00FA7536" w:rsidP="00FA7536">
      <w:pPr>
        <w:tabs>
          <w:tab w:val="left" w:pos="4620"/>
        </w:tabs>
        <w:jc w:val="center"/>
        <w:rPr>
          <w:rFonts w:ascii="Arial" w:hAnsi="Arial" w:cs="Arial"/>
        </w:rPr>
      </w:pPr>
    </w:p>
    <w:p w14:paraId="040A015B" w14:textId="77777777" w:rsidR="00FA7536" w:rsidRPr="0035269E" w:rsidRDefault="00FA7536" w:rsidP="00FA7536">
      <w:pPr>
        <w:tabs>
          <w:tab w:val="left" w:pos="4620"/>
        </w:tabs>
        <w:rPr>
          <w:rFonts w:ascii="Arial" w:hAnsi="Arial" w:cs="Arial"/>
        </w:rPr>
      </w:pPr>
    </w:p>
    <w:p w14:paraId="0EE2A8E6" w14:textId="77777777" w:rsidR="00FA7536" w:rsidRPr="0035269E" w:rsidRDefault="00FA7536" w:rsidP="00FA7536">
      <w:pPr>
        <w:tabs>
          <w:tab w:val="left" w:pos="4620"/>
        </w:tabs>
        <w:rPr>
          <w:rFonts w:ascii="Arial" w:hAnsi="Arial" w:cs="Arial"/>
        </w:rPr>
      </w:pPr>
    </w:p>
    <w:p w14:paraId="287632CF" w14:textId="77777777" w:rsidR="00FA7536" w:rsidRPr="0035269E" w:rsidRDefault="00FA7536" w:rsidP="00FA7536">
      <w:pPr>
        <w:pBdr>
          <w:bottom w:val="single" w:sz="6" w:space="1" w:color="auto"/>
        </w:pBdr>
        <w:ind w:left="1701" w:right="1701"/>
        <w:rPr>
          <w:rFonts w:ascii="Arial" w:hAnsi="Arial" w:cs="Arial"/>
        </w:rPr>
      </w:pPr>
    </w:p>
    <w:p w14:paraId="5987EBF7" w14:textId="77777777" w:rsidR="00FA7536" w:rsidRPr="0035269E" w:rsidRDefault="00FA7536" w:rsidP="00FA7536">
      <w:pPr>
        <w:tabs>
          <w:tab w:val="left" w:pos="4620"/>
        </w:tabs>
        <w:jc w:val="center"/>
        <w:rPr>
          <w:rFonts w:ascii="Arial" w:hAnsi="Arial" w:cs="Arial"/>
          <w:b/>
        </w:rPr>
      </w:pPr>
    </w:p>
    <w:p w14:paraId="4E74487C" w14:textId="77777777" w:rsidR="00FA7536" w:rsidRPr="0035269E" w:rsidRDefault="00C36BB0" w:rsidP="00FA7536">
      <w:pPr>
        <w:tabs>
          <w:tab w:val="left" w:pos="1320"/>
        </w:tabs>
        <w:jc w:val="center"/>
        <w:rPr>
          <w:rFonts w:ascii="Arial" w:hAnsi="Arial" w:cs="Arial"/>
          <w:b/>
        </w:rPr>
      </w:pPr>
      <w:r>
        <w:rPr>
          <w:rFonts w:ascii="Arial" w:hAnsi="Arial" w:cs="Arial"/>
          <w:b/>
        </w:rPr>
        <w:t xml:space="preserve">ACCESS </w:t>
      </w:r>
      <w:r w:rsidR="00B2555F">
        <w:rPr>
          <w:rFonts w:ascii="Arial" w:hAnsi="Arial" w:cs="Arial"/>
          <w:b/>
        </w:rPr>
        <w:t xml:space="preserve">AND CONFIDENTIALITY </w:t>
      </w:r>
      <w:r w:rsidR="00FA7536" w:rsidRPr="0035269E">
        <w:rPr>
          <w:rFonts w:ascii="Arial" w:hAnsi="Arial" w:cs="Arial"/>
          <w:b/>
        </w:rPr>
        <w:t>AGREEMENT</w:t>
      </w:r>
    </w:p>
    <w:p w14:paraId="5E0D8A26" w14:textId="77777777" w:rsidR="00FA7536" w:rsidRPr="0035269E" w:rsidRDefault="00FA7536" w:rsidP="00FA7536">
      <w:pPr>
        <w:tabs>
          <w:tab w:val="left" w:pos="1320"/>
        </w:tabs>
        <w:jc w:val="center"/>
        <w:rPr>
          <w:rFonts w:ascii="Arial" w:hAnsi="Arial" w:cs="Arial"/>
          <w:b/>
        </w:rPr>
      </w:pPr>
    </w:p>
    <w:p w14:paraId="4879AA1F" w14:textId="77777777" w:rsidR="0025646E" w:rsidRDefault="00FA7536" w:rsidP="00FA7536">
      <w:pPr>
        <w:tabs>
          <w:tab w:val="left" w:pos="1320"/>
        </w:tabs>
        <w:jc w:val="center"/>
        <w:rPr>
          <w:rFonts w:ascii="Arial" w:hAnsi="Arial" w:cs="Arial"/>
        </w:rPr>
      </w:pPr>
      <w:r w:rsidRPr="0035269E">
        <w:rPr>
          <w:rFonts w:ascii="Arial" w:hAnsi="Arial" w:cs="Arial"/>
        </w:rPr>
        <w:t xml:space="preserve">relating to </w:t>
      </w:r>
      <w:r w:rsidR="00724CE4">
        <w:rPr>
          <w:rFonts w:ascii="Arial" w:hAnsi="Arial" w:cs="Arial"/>
        </w:rPr>
        <w:t xml:space="preserve">the use of and </w:t>
      </w:r>
      <w:r w:rsidR="00B2555F">
        <w:rPr>
          <w:rFonts w:ascii="Arial" w:hAnsi="Arial" w:cs="Arial"/>
        </w:rPr>
        <w:t>information</w:t>
      </w:r>
      <w:r w:rsidR="00EB45F8">
        <w:rPr>
          <w:rFonts w:ascii="Arial" w:hAnsi="Arial" w:cs="Arial"/>
        </w:rPr>
        <w:t xml:space="preserve"> provided in connection with</w:t>
      </w:r>
      <w:r w:rsidRPr="0035269E">
        <w:rPr>
          <w:rFonts w:ascii="Arial" w:hAnsi="Arial" w:cs="Arial"/>
        </w:rPr>
        <w:t xml:space="preserve"> access to </w:t>
      </w:r>
      <w:r w:rsidR="0025646E">
        <w:rPr>
          <w:rFonts w:ascii="Arial" w:hAnsi="Arial" w:cs="Arial"/>
        </w:rPr>
        <w:t xml:space="preserve">the </w:t>
      </w:r>
      <w:r w:rsidR="0035269E" w:rsidRPr="00375B60">
        <w:rPr>
          <w:rFonts w:ascii="Arial" w:hAnsi="Arial" w:cs="Arial"/>
        </w:rPr>
        <w:t>YOR</w:t>
      </w:r>
      <w:r w:rsidR="008C4CF1">
        <w:rPr>
          <w:rFonts w:ascii="Arial" w:hAnsi="Arial" w:cs="Arial"/>
        </w:rPr>
        <w:t>hub</w:t>
      </w:r>
      <w:r w:rsidR="0025646E">
        <w:rPr>
          <w:rFonts w:ascii="Arial" w:hAnsi="Arial" w:cs="Arial"/>
          <w:color w:val="FF0000"/>
        </w:rPr>
        <w:t xml:space="preserve"> </w:t>
      </w:r>
      <w:r w:rsidR="0035269E">
        <w:rPr>
          <w:rFonts w:ascii="Arial" w:hAnsi="Arial" w:cs="Arial"/>
        </w:rPr>
        <w:t>Framework</w:t>
      </w:r>
      <w:r w:rsidR="00D05567">
        <w:rPr>
          <w:rFonts w:ascii="Arial" w:hAnsi="Arial" w:cs="Arial"/>
        </w:rPr>
        <w:t xml:space="preserve"> A</w:t>
      </w:r>
      <w:r w:rsidR="008C4CF1">
        <w:rPr>
          <w:rFonts w:ascii="Arial" w:hAnsi="Arial" w:cs="Arial"/>
        </w:rPr>
        <w:t>greements</w:t>
      </w:r>
    </w:p>
    <w:p w14:paraId="7E804AB0" w14:textId="77777777" w:rsidR="0025646E" w:rsidRDefault="0025646E" w:rsidP="00FA7536">
      <w:pPr>
        <w:tabs>
          <w:tab w:val="left" w:pos="1320"/>
        </w:tabs>
        <w:jc w:val="center"/>
        <w:rPr>
          <w:rFonts w:ascii="Arial" w:hAnsi="Arial" w:cs="Arial"/>
        </w:rPr>
      </w:pPr>
    </w:p>
    <w:p w14:paraId="1ABE4391" w14:textId="77777777" w:rsidR="00FA7536" w:rsidRPr="006353DF" w:rsidRDefault="00FA7536" w:rsidP="00FA7536">
      <w:pPr>
        <w:tabs>
          <w:tab w:val="left" w:pos="1320"/>
        </w:tabs>
        <w:jc w:val="center"/>
        <w:rPr>
          <w:rFonts w:ascii="Arial" w:hAnsi="Arial" w:cs="Arial"/>
          <w:color w:val="000000"/>
        </w:rPr>
      </w:pPr>
    </w:p>
    <w:p w14:paraId="1032CE72" w14:textId="77777777" w:rsidR="00FA7536" w:rsidRPr="0035269E" w:rsidRDefault="00FA7536" w:rsidP="00FA7536">
      <w:pPr>
        <w:pBdr>
          <w:bottom w:val="single" w:sz="6" w:space="1" w:color="auto"/>
        </w:pBdr>
        <w:ind w:left="1701" w:right="1701"/>
        <w:rPr>
          <w:rFonts w:ascii="Arial" w:hAnsi="Arial" w:cs="Arial"/>
        </w:rPr>
      </w:pPr>
    </w:p>
    <w:p w14:paraId="5D62464B" w14:textId="77777777" w:rsidR="00FA7536" w:rsidRPr="0035269E" w:rsidRDefault="00FA7536" w:rsidP="00FA7536">
      <w:pPr>
        <w:rPr>
          <w:rFonts w:ascii="Arial" w:hAnsi="Arial" w:cs="Arial"/>
        </w:rPr>
      </w:pPr>
    </w:p>
    <w:p w14:paraId="1E2F8683" w14:textId="77777777" w:rsidR="00FA7536" w:rsidRDefault="00FA7536" w:rsidP="00FA7536">
      <w:pPr>
        <w:rPr>
          <w:rFonts w:ascii="Arial" w:hAnsi="Arial" w:cs="Arial"/>
        </w:rPr>
      </w:pPr>
    </w:p>
    <w:p w14:paraId="20480C36" w14:textId="77777777" w:rsidR="000E0128" w:rsidRDefault="000E0128" w:rsidP="00FA7536">
      <w:pPr>
        <w:rPr>
          <w:rFonts w:ascii="Arial" w:hAnsi="Arial" w:cs="Arial"/>
        </w:rPr>
      </w:pPr>
    </w:p>
    <w:p w14:paraId="07092513" w14:textId="77777777" w:rsidR="000E0128" w:rsidRPr="0035269E" w:rsidRDefault="000E0128" w:rsidP="00FA7536">
      <w:pPr>
        <w:rPr>
          <w:rFonts w:ascii="Arial" w:hAnsi="Arial" w:cs="Arial"/>
        </w:rPr>
      </w:pPr>
    </w:p>
    <w:p w14:paraId="04DFF8E3" w14:textId="77777777" w:rsidR="00FA7536" w:rsidRPr="0035269E" w:rsidRDefault="00FA7536" w:rsidP="00B15ED7">
      <w:pPr>
        <w:jc w:val="left"/>
        <w:rPr>
          <w:rFonts w:ascii="Arial" w:hAnsi="Arial" w:cs="Arial"/>
          <w:b/>
          <w:bCs/>
        </w:rPr>
      </w:pPr>
    </w:p>
    <w:p w14:paraId="1F5BCBAC" w14:textId="77777777" w:rsidR="00FA7536" w:rsidRPr="0035269E" w:rsidRDefault="00FA7536" w:rsidP="00FA7536">
      <w:pPr>
        <w:rPr>
          <w:rFonts w:ascii="Arial" w:hAnsi="Arial" w:cs="Arial"/>
        </w:rPr>
        <w:sectPr w:rsidR="00FA7536" w:rsidRPr="0035269E" w:rsidSect="00B15ED7">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720" w:footer="720" w:gutter="0"/>
          <w:paperSrc w:first="11" w:other="11"/>
          <w:cols w:space="720"/>
          <w:docGrid w:linePitch="326"/>
        </w:sectPr>
      </w:pPr>
    </w:p>
    <w:p w14:paraId="1FA14999" w14:textId="625047DD" w:rsidR="00FA7536" w:rsidRPr="0035269E" w:rsidRDefault="00FA7536" w:rsidP="00C95A81">
      <w:pPr>
        <w:pStyle w:val="DocumentSubhead"/>
        <w:keepNext w:val="0"/>
        <w:widowControl w:val="0"/>
        <w:tabs>
          <w:tab w:val="clear" w:pos="0"/>
        </w:tabs>
        <w:spacing w:before="0"/>
        <w:rPr>
          <w:rFonts w:ascii="Arial" w:hAnsi="Arial" w:cs="Arial"/>
          <w:b w:val="0"/>
          <w:caps w:val="0"/>
          <w:sz w:val="24"/>
        </w:rPr>
      </w:pPr>
      <w:r w:rsidRPr="0035269E">
        <w:rPr>
          <w:rFonts w:ascii="Arial" w:hAnsi="Arial" w:cs="Arial"/>
          <w:sz w:val="24"/>
        </w:rPr>
        <w:lastRenderedPageBreak/>
        <w:t xml:space="preserve">THIS AGREEMENT </w:t>
      </w:r>
      <w:r w:rsidR="0035269E">
        <w:rPr>
          <w:rFonts w:ascii="Arial" w:hAnsi="Arial" w:cs="Arial"/>
          <w:b w:val="0"/>
          <w:caps w:val="0"/>
          <w:sz w:val="24"/>
        </w:rPr>
        <w:t xml:space="preserve">is made the     </w:t>
      </w:r>
      <w:r w:rsidR="00596D45" w:rsidRPr="00375B60">
        <w:rPr>
          <w:rFonts w:ascii="Arial" w:hAnsi="Arial" w:cs="Arial"/>
          <w:caps w:val="0"/>
          <w:color w:val="FF0000"/>
          <w:sz w:val="24"/>
        </w:rPr>
        <w:t>?</w:t>
      </w:r>
      <w:r w:rsidR="0035269E">
        <w:rPr>
          <w:rFonts w:ascii="Arial" w:hAnsi="Arial" w:cs="Arial"/>
          <w:b w:val="0"/>
          <w:caps w:val="0"/>
          <w:sz w:val="24"/>
        </w:rPr>
        <w:t xml:space="preserve">    </w:t>
      </w:r>
      <w:r w:rsidRPr="0035269E">
        <w:rPr>
          <w:rFonts w:ascii="Arial" w:hAnsi="Arial" w:cs="Arial"/>
          <w:b w:val="0"/>
          <w:caps w:val="0"/>
          <w:sz w:val="24"/>
        </w:rPr>
        <w:t xml:space="preserve">day of       </w:t>
      </w:r>
      <w:r w:rsidR="0035269E">
        <w:rPr>
          <w:rFonts w:ascii="Arial" w:hAnsi="Arial" w:cs="Arial"/>
          <w:b w:val="0"/>
          <w:caps w:val="0"/>
          <w:sz w:val="24"/>
        </w:rPr>
        <w:t xml:space="preserve">        </w:t>
      </w:r>
      <w:r w:rsidR="00596D45" w:rsidRPr="00375B60">
        <w:rPr>
          <w:rFonts w:ascii="Arial" w:hAnsi="Arial" w:cs="Arial"/>
          <w:caps w:val="0"/>
          <w:color w:val="FF0000"/>
          <w:sz w:val="24"/>
        </w:rPr>
        <w:t>?</w:t>
      </w:r>
      <w:r w:rsidR="0035269E" w:rsidRPr="00596D45">
        <w:rPr>
          <w:rFonts w:ascii="Arial" w:hAnsi="Arial" w:cs="Arial"/>
          <w:b w:val="0"/>
          <w:caps w:val="0"/>
          <w:color w:val="FF0000"/>
          <w:sz w:val="24"/>
        </w:rPr>
        <w:t xml:space="preserve"> </w:t>
      </w:r>
      <w:r w:rsidR="00496A59">
        <w:rPr>
          <w:rFonts w:ascii="Arial" w:hAnsi="Arial" w:cs="Arial"/>
          <w:b w:val="0"/>
          <w:caps w:val="0"/>
          <w:sz w:val="24"/>
        </w:rPr>
        <w:t xml:space="preserve">     </w:t>
      </w:r>
      <w:r w:rsidR="0035269E">
        <w:rPr>
          <w:rFonts w:ascii="Arial" w:hAnsi="Arial" w:cs="Arial"/>
          <w:b w:val="0"/>
          <w:caps w:val="0"/>
          <w:sz w:val="24"/>
        </w:rPr>
        <w:t xml:space="preserve">           </w:t>
      </w:r>
      <w:r w:rsidR="0069184A">
        <w:rPr>
          <w:rFonts w:ascii="Arial" w:hAnsi="Arial" w:cs="Arial"/>
        </w:rPr>
        <w:t>202</w:t>
      </w:r>
      <w:r w:rsidR="00B61AAB">
        <w:rPr>
          <w:rFonts w:ascii="Arial" w:hAnsi="Arial" w:cs="Arial"/>
        </w:rPr>
        <w:t>6</w:t>
      </w:r>
    </w:p>
    <w:p w14:paraId="09912A55" w14:textId="77777777" w:rsidR="00FA7536" w:rsidRPr="0035269E" w:rsidRDefault="00FA7536" w:rsidP="00C95A81">
      <w:pPr>
        <w:pStyle w:val="DocumentSubhead"/>
        <w:keepNext w:val="0"/>
        <w:widowControl w:val="0"/>
        <w:tabs>
          <w:tab w:val="clear" w:pos="0"/>
        </w:tabs>
        <w:spacing w:before="0"/>
        <w:rPr>
          <w:rFonts w:ascii="Arial" w:hAnsi="Arial" w:cs="Arial"/>
          <w:caps w:val="0"/>
          <w:sz w:val="24"/>
        </w:rPr>
      </w:pPr>
    </w:p>
    <w:p w14:paraId="2111B7C0" w14:textId="77777777" w:rsidR="00FA7536" w:rsidRPr="0035269E" w:rsidRDefault="00FA7536" w:rsidP="00C95A81">
      <w:pPr>
        <w:pStyle w:val="DocumentSubhead"/>
        <w:keepNext w:val="0"/>
        <w:widowControl w:val="0"/>
        <w:tabs>
          <w:tab w:val="clear" w:pos="0"/>
        </w:tabs>
        <w:spacing w:before="0"/>
        <w:rPr>
          <w:rFonts w:ascii="Arial" w:hAnsi="Arial" w:cs="Arial"/>
          <w:caps w:val="0"/>
          <w:sz w:val="24"/>
        </w:rPr>
      </w:pPr>
      <w:r w:rsidRPr="0035269E">
        <w:rPr>
          <w:rFonts w:ascii="Arial" w:hAnsi="Arial" w:cs="Arial"/>
          <w:caps w:val="0"/>
          <w:sz w:val="24"/>
        </w:rPr>
        <w:t>BETWEEN:</w:t>
      </w:r>
    </w:p>
    <w:p w14:paraId="3FC3156B" w14:textId="77777777" w:rsidR="00FA7536" w:rsidRPr="0035269E" w:rsidRDefault="00FA7536" w:rsidP="00C95A81">
      <w:pPr>
        <w:pStyle w:val="DocumentSubhead"/>
        <w:keepNext w:val="0"/>
        <w:widowControl w:val="0"/>
        <w:tabs>
          <w:tab w:val="clear" w:pos="0"/>
        </w:tabs>
        <w:spacing w:before="0"/>
        <w:rPr>
          <w:rFonts w:ascii="Arial" w:hAnsi="Arial" w:cs="Arial"/>
          <w:caps w:val="0"/>
          <w:sz w:val="24"/>
        </w:rPr>
      </w:pPr>
    </w:p>
    <w:p w14:paraId="5A0E8432" w14:textId="45552A81" w:rsidR="00607E82" w:rsidRPr="0035269E" w:rsidRDefault="00076304" w:rsidP="00607E82">
      <w:pPr>
        <w:pStyle w:val="DocumentSubhead"/>
        <w:keepNext w:val="0"/>
        <w:widowControl w:val="0"/>
        <w:numPr>
          <w:ilvl w:val="0"/>
          <w:numId w:val="11"/>
        </w:numPr>
        <w:spacing w:before="0"/>
        <w:rPr>
          <w:rFonts w:ascii="Arial" w:hAnsi="Arial" w:cs="Arial"/>
          <w:b w:val="0"/>
          <w:caps w:val="0"/>
          <w:sz w:val="24"/>
        </w:rPr>
      </w:pPr>
      <w:r>
        <w:rPr>
          <w:rFonts w:ascii="Arial" w:hAnsi="Arial" w:cs="Arial"/>
          <w:caps w:val="0"/>
          <w:sz w:val="24"/>
        </w:rPr>
        <w:t>EAST RIDING OF YORKSHIRE</w:t>
      </w:r>
      <w:r w:rsidR="00607E82" w:rsidRPr="0035269E">
        <w:rPr>
          <w:rFonts w:ascii="Arial" w:hAnsi="Arial" w:cs="Arial"/>
          <w:caps w:val="0"/>
          <w:sz w:val="24"/>
        </w:rPr>
        <w:t xml:space="preserve"> COUNCIL </w:t>
      </w:r>
      <w:r w:rsidR="00607E82" w:rsidRPr="0035269E">
        <w:rPr>
          <w:rFonts w:ascii="Arial" w:hAnsi="Arial" w:cs="Arial"/>
          <w:b w:val="0"/>
          <w:caps w:val="0"/>
          <w:sz w:val="24"/>
        </w:rPr>
        <w:t>whose main offices are</w:t>
      </w:r>
      <w:r w:rsidR="00607E82">
        <w:rPr>
          <w:rFonts w:ascii="Arial" w:hAnsi="Arial" w:cs="Arial"/>
          <w:b w:val="0"/>
          <w:caps w:val="0"/>
          <w:sz w:val="24"/>
        </w:rPr>
        <w:t xml:space="preserve"> at </w:t>
      </w:r>
      <w:r>
        <w:rPr>
          <w:rFonts w:ascii="Arial" w:hAnsi="Arial" w:cs="Arial"/>
          <w:caps w:val="0"/>
          <w:sz w:val="24"/>
        </w:rPr>
        <w:t>County Hall, Cross Street, Beverley, HU17 9BA</w:t>
      </w:r>
      <w:r w:rsidR="00607E82" w:rsidRPr="0035269E">
        <w:rPr>
          <w:rFonts w:ascii="Arial" w:hAnsi="Arial" w:cs="Arial"/>
          <w:b w:val="0"/>
          <w:caps w:val="0"/>
          <w:sz w:val="24"/>
        </w:rPr>
        <w:t xml:space="preserve"> (</w:t>
      </w:r>
      <w:r w:rsidR="00607E82">
        <w:rPr>
          <w:rFonts w:ascii="Arial" w:hAnsi="Arial" w:cs="Arial"/>
          <w:b w:val="0"/>
          <w:caps w:val="0"/>
          <w:sz w:val="24"/>
        </w:rPr>
        <w:t xml:space="preserve">the </w:t>
      </w:r>
      <w:r w:rsidR="00607E82" w:rsidRPr="0075541C">
        <w:rPr>
          <w:rFonts w:ascii="Arial" w:hAnsi="Arial" w:cs="Arial"/>
          <w:caps w:val="0"/>
          <w:sz w:val="24"/>
        </w:rPr>
        <w:t>‘Council’</w:t>
      </w:r>
      <w:r w:rsidR="00607E82" w:rsidRPr="0035269E">
        <w:rPr>
          <w:rFonts w:ascii="Arial" w:hAnsi="Arial" w:cs="Arial"/>
          <w:b w:val="0"/>
          <w:caps w:val="0"/>
          <w:sz w:val="24"/>
        </w:rPr>
        <w:t>) and</w:t>
      </w:r>
    </w:p>
    <w:p w14:paraId="01545DFB" w14:textId="77777777" w:rsidR="00FA7536" w:rsidRPr="0035269E" w:rsidRDefault="00FA7536" w:rsidP="00C95A81">
      <w:pPr>
        <w:pStyle w:val="DocumentSubhead"/>
        <w:keepNext w:val="0"/>
        <w:widowControl w:val="0"/>
        <w:tabs>
          <w:tab w:val="clear" w:pos="0"/>
        </w:tabs>
        <w:spacing w:before="0"/>
        <w:rPr>
          <w:rFonts w:ascii="Arial" w:hAnsi="Arial" w:cs="Arial"/>
          <w:b w:val="0"/>
          <w:caps w:val="0"/>
          <w:sz w:val="24"/>
        </w:rPr>
      </w:pPr>
    </w:p>
    <w:p w14:paraId="5A3374FC" w14:textId="712603C0" w:rsidR="0069184A" w:rsidRDefault="0069184A" w:rsidP="0069184A">
      <w:pPr>
        <w:pStyle w:val="DocumentSubhead"/>
        <w:keepNext w:val="0"/>
        <w:widowControl w:val="0"/>
        <w:numPr>
          <w:ilvl w:val="0"/>
          <w:numId w:val="54"/>
        </w:numPr>
        <w:spacing w:before="0"/>
        <w:textAlignment w:val="auto"/>
        <w:rPr>
          <w:rFonts w:ascii="Arial" w:hAnsi="Arial" w:cs="Arial"/>
          <w:b w:val="0"/>
          <w:caps w:val="0"/>
          <w:sz w:val="24"/>
        </w:rPr>
      </w:pPr>
      <w:r>
        <w:rPr>
          <w:rFonts w:ascii="Arial" w:hAnsi="Arial" w:cs="Arial"/>
          <w:caps w:val="0"/>
          <w:sz w:val="24"/>
        </w:rPr>
        <w:t>[</w:t>
      </w:r>
      <w:r>
        <w:rPr>
          <w:rFonts w:ascii="Arial" w:hAnsi="Arial" w:cs="Arial"/>
          <w:caps w:val="0"/>
          <w:color w:val="FF0000"/>
          <w:sz w:val="24"/>
        </w:rPr>
        <w:t>Partnership Client/Framework User?</w:t>
      </w:r>
      <w:r>
        <w:rPr>
          <w:rFonts w:ascii="Arial" w:hAnsi="Arial" w:cs="Arial"/>
          <w:caps w:val="0"/>
          <w:sz w:val="24"/>
        </w:rPr>
        <w:t xml:space="preserve">] </w:t>
      </w:r>
      <w:r>
        <w:rPr>
          <w:rFonts w:ascii="Arial" w:hAnsi="Arial" w:cs="Arial"/>
          <w:b w:val="0"/>
          <w:caps w:val="0"/>
          <w:sz w:val="24"/>
        </w:rPr>
        <w:t xml:space="preserve">whose main offices are at </w:t>
      </w:r>
      <w:r>
        <w:rPr>
          <w:rFonts w:ascii="Arial" w:hAnsi="Arial" w:cs="Arial"/>
          <w:caps w:val="0"/>
          <w:sz w:val="24"/>
        </w:rPr>
        <w:t xml:space="preserve">[ </w:t>
      </w:r>
      <w:r>
        <w:rPr>
          <w:rFonts w:ascii="Arial" w:hAnsi="Arial" w:cs="Arial"/>
          <w:caps w:val="0"/>
          <w:color w:val="FF0000"/>
          <w:sz w:val="24"/>
        </w:rPr>
        <w:t>address</w:t>
      </w:r>
      <w:r>
        <w:rPr>
          <w:rFonts w:ascii="Arial" w:hAnsi="Arial" w:cs="Arial"/>
          <w:caps w:val="0"/>
          <w:sz w:val="24"/>
        </w:rPr>
        <w:t xml:space="preserve"> ]</w:t>
      </w:r>
      <w:r>
        <w:rPr>
          <w:rFonts w:ascii="Arial" w:hAnsi="Arial" w:cs="Arial"/>
          <w:b w:val="0"/>
          <w:caps w:val="0"/>
          <w:sz w:val="24"/>
        </w:rPr>
        <w:t xml:space="preserve"> (the </w:t>
      </w:r>
      <w:r>
        <w:rPr>
          <w:rFonts w:ascii="Arial" w:hAnsi="Arial" w:cs="Arial"/>
          <w:caps w:val="0"/>
          <w:sz w:val="24"/>
        </w:rPr>
        <w:t>‘Partnership Client’</w:t>
      </w:r>
      <w:r>
        <w:rPr>
          <w:rFonts w:ascii="Arial" w:hAnsi="Arial" w:cs="Arial"/>
          <w:b w:val="0"/>
          <w:caps w:val="0"/>
          <w:sz w:val="24"/>
        </w:rPr>
        <w:t>)</w:t>
      </w:r>
    </w:p>
    <w:p w14:paraId="2B55B884" w14:textId="77777777" w:rsidR="00FA7536" w:rsidRPr="0035269E" w:rsidRDefault="00FA7536" w:rsidP="00C95A81">
      <w:pPr>
        <w:pStyle w:val="DocumentSubhead"/>
        <w:keepNext w:val="0"/>
        <w:widowControl w:val="0"/>
        <w:tabs>
          <w:tab w:val="clear" w:pos="0"/>
        </w:tabs>
        <w:spacing w:before="0"/>
        <w:rPr>
          <w:rFonts w:ascii="Arial" w:hAnsi="Arial" w:cs="Arial"/>
          <w:b w:val="0"/>
          <w:caps w:val="0"/>
          <w:sz w:val="24"/>
        </w:rPr>
      </w:pPr>
    </w:p>
    <w:p w14:paraId="129479C2" w14:textId="77777777" w:rsidR="00FA7536" w:rsidRPr="0035269E" w:rsidRDefault="00FA7536" w:rsidP="00C95A81">
      <w:pPr>
        <w:pStyle w:val="DocumentSubhead"/>
        <w:keepNext w:val="0"/>
        <w:widowControl w:val="0"/>
        <w:tabs>
          <w:tab w:val="clear" w:pos="0"/>
        </w:tabs>
        <w:spacing w:before="0"/>
        <w:rPr>
          <w:rFonts w:ascii="Arial" w:hAnsi="Arial" w:cs="Arial"/>
          <w:caps w:val="0"/>
          <w:sz w:val="24"/>
        </w:rPr>
      </w:pPr>
      <w:r w:rsidRPr="0035269E">
        <w:rPr>
          <w:rFonts w:ascii="Arial" w:hAnsi="Arial" w:cs="Arial"/>
          <w:caps w:val="0"/>
          <w:sz w:val="24"/>
        </w:rPr>
        <w:t>BACKGROUND</w:t>
      </w:r>
    </w:p>
    <w:p w14:paraId="650FC27B" w14:textId="77777777" w:rsidR="00FA7536" w:rsidRPr="0035269E" w:rsidRDefault="00FA7536" w:rsidP="00C95A81">
      <w:pPr>
        <w:pStyle w:val="DocumentSubhead"/>
        <w:keepNext w:val="0"/>
        <w:widowControl w:val="0"/>
        <w:tabs>
          <w:tab w:val="clear" w:pos="0"/>
        </w:tabs>
        <w:spacing w:before="0"/>
        <w:rPr>
          <w:rFonts w:ascii="Arial" w:hAnsi="Arial" w:cs="Arial"/>
          <w:b w:val="0"/>
          <w:caps w:val="0"/>
          <w:sz w:val="24"/>
        </w:rPr>
      </w:pPr>
    </w:p>
    <w:p w14:paraId="28A4D751" w14:textId="77777777" w:rsidR="0075541C" w:rsidRDefault="0075541C" w:rsidP="00C95A81">
      <w:pPr>
        <w:pStyle w:val="DocumentSubhead"/>
        <w:keepNext w:val="0"/>
        <w:widowControl w:val="0"/>
        <w:tabs>
          <w:tab w:val="clear" w:pos="0"/>
        </w:tabs>
        <w:spacing w:before="0"/>
        <w:ind w:left="720" w:hanging="720"/>
        <w:rPr>
          <w:rFonts w:ascii="Arial" w:hAnsi="Arial" w:cs="Arial"/>
          <w:b w:val="0"/>
          <w:caps w:val="0"/>
          <w:sz w:val="24"/>
        </w:rPr>
      </w:pPr>
      <w:r>
        <w:rPr>
          <w:rFonts w:ascii="Arial" w:hAnsi="Arial" w:cs="Arial"/>
          <w:b w:val="0"/>
          <w:caps w:val="0"/>
          <w:sz w:val="24"/>
        </w:rPr>
        <w:t>(1)</w:t>
      </w:r>
      <w:r>
        <w:rPr>
          <w:rFonts w:ascii="Arial" w:hAnsi="Arial" w:cs="Arial"/>
          <w:b w:val="0"/>
          <w:caps w:val="0"/>
          <w:sz w:val="24"/>
        </w:rPr>
        <w:tab/>
        <w:t>The Council</w:t>
      </w:r>
      <w:r w:rsidR="00FA7536" w:rsidRPr="0035269E">
        <w:rPr>
          <w:rFonts w:ascii="Arial" w:hAnsi="Arial" w:cs="Arial"/>
          <w:b w:val="0"/>
          <w:caps w:val="0"/>
          <w:sz w:val="24"/>
        </w:rPr>
        <w:t xml:space="preserve"> has </w:t>
      </w:r>
      <w:r>
        <w:rPr>
          <w:rFonts w:ascii="Arial" w:hAnsi="Arial" w:cs="Arial"/>
          <w:b w:val="0"/>
          <w:caps w:val="0"/>
          <w:sz w:val="24"/>
        </w:rPr>
        <w:t>participated in a regional initiative to secure the establishment</w:t>
      </w:r>
      <w:r w:rsidR="00FA7536" w:rsidRPr="0035269E">
        <w:rPr>
          <w:rFonts w:ascii="Arial" w:hAnsi="Arial" w:cs="Arial"/>
          <w:b w:val="0"/>
          <w:caps w:val="0"/>
          <w:sz w:val="24"/>
        </w:rPr>
        <w:t xml:space="preserve"> </w:t>
      </w:r>
      <w:r>
        <w:rPr>
          <w:rFonts w:ascii="Arial" w:hAnsi="Arial" w:cs="Arial"/>
          <w:b w:val="0"/>
          <w:caps w:val="0"/>
          <w:sz w:val="24"/>
        </w:rPr>
        <w:t xml:space="preserve">and management of regional </w:t>
      </w:r>
      <w:r w:rsidRPr="00683980">
        <w:rPr>
          <w:rFonts w:ascii="Arial" w:hAnsi="Arial" w:cs="Arial"/>
          <w:b w:val="0"/>
          <w:caps w:val="0"/>
          <w:sz w:val="24"/>
        </w:rPr>
        <w:t>Construction F</w:t>
      </w:r>
      <w:r w:rsidR="00FA7536" w:rsidRPr="00683980">
        <w:rPr>
          <w:rFonts w:ascii="Arial" w:hAnsi="Arial" w:cs="Arial"/>
          <w:b w:val="0"/>
          <w:caps w:val="0"/>
          <w:sz w:val="24"/>
        </w:rPr>
        <w:t>ramework</w:t>
      </w:r>
      <w:r w:rsidRPr="00683980">
        <w:rPr>
          <w:rFonts w:ascii="Arial" w:hAnsi="Arial" w:cs="Arial"/>
          <w:b w:val="0"/>
          <w:caps w:val="0"/>
          <w:sz w:val="24"/>
        </w:rPr>
        <w:t xml:space="preserve"> Agreement</w:t>
      </w:r>
      <w:r w:rsidR="005B1357" w:rsidRPr="005B1357">
        <w:rPr>
          <w:rFonts w:ascii="Arial" w:hAnsi="Arial" w:cs="Arial"/>
          <w:b w:val="0"/>
          <w:caps w:val="0"/>
          <w:sz w:val="24"/>
        </w:rPr>
        <w:t>s</w:t>
      </w:r>
      <w:r w:rsidR="00FA7536" w:rsidRPr="0035269E">
        <w:rPr>
          <w:rFonts w:ascii="Arial" w:hAnsi="Arial" w:cs="Arial"/>
          <w:b w:val="0"/>
          <w:caps w:val="0"/>
          <w:sz w:val="24"/>
        </w:rPr>
        <w:t xml:space="preserve"> </w:t>
      </w:r>
      <w:r>
        <w:rPr>
          <w:rFonts w:ascii="Arial" w:hAnsi="Arial" w:cs="Arial"/>
          <w:b w:val="0"/>
          <w:caps w:val="0"/>
          <w:sz w:val="24"/>
        </w:rPr>
        <w:t xml:space="preserve">for use by public and third sector organisations </w:t>
      </w:r>
      <w:r w:rsidR="00DE1399">
        <w:rPr>
          <w:rFonts w:ascii="Arial" w:hAnsi="Arial" w:cs="Arial"/>
          <w:b w:val="0"/>
          <w:caps w:val="0"/>
          <w:sz w:val="24"/>
        </w:rPr>
        <w:t xml:space="preserve">principally </w:t>
      </w:r>
      <w:r>
        <w:rPr>
          <w:rFonts w:ascii="Arial" w:hAnsi="Arial" w:cs="Arial"/>
          <w:b w:val="0"/>
          <w:caps w:val="0"/>
          <w:sz w:val="24"/>
        </w:rPr>
        <w:t>in the Yorkshire and Humber region.</w:t>
      </w:r>
    </w:p>
    <w:p w14:paraId="56E50C80" w14:textId="77777777" w:rsidR="0075541C" w:rsidRDefault="0075541C" w:rsidP="00C95A81">
      <w:pPr>
        <w:pStyle w:val="DocumentSubhead"/>
        <w:keepNext w:val="0"/>
        <w:widowControl w:val="0"/>
        <w:tabs>
          <w:tab w:val="clear" w:pos="0"/>
        </w:tabs>
        <w:spacing w:before="0"/>
        <w:ind w:left="720" w:hanging="720"/>
        <w:rPr>
          <w:rFonts w:ascii="Arial" w:hAnsi="Arial" w:cs="Arial"/>
          <w:b w:val="0"/>
          <w:caps w:val="0"/>
          <w:sz w:val="24"/>
        </w:rPr>
      </w:pPr>
    </w:p>
    <w:p w14:paraId="2C1D6EAE" w14:textId="40383847" w:rsidR="00FA7536" w:rsidRPr="0035269E" w:rsidRDefault="0075541C" w:rsidP="00C95A81">
      <w:pPr>
        <w:pStyle w:val="DocumentSubhead"/>
        <w:keepNext w:val="0"/>
        <w:widowControl w:val="0"/>
        <w:tabs>
          <w:tab w:val="clear" w:pos="0"/>
        </w:tabs>
        <w:spacing w:before="0"/>
        <w:ind w:left="720" w:hanging="720"/>
        <w:rPr>
          <w:rFonts w:ascii="Arial" w:hAnsi="Arial" w:cs="Arial"/>
          <w:b w:val="0"/>
          <w:caps w:val="0"/>
          <w:sz w:val="24"/>
        </w:rPr>
      </w:pPr>
      <w:r>
        <w:rPr>
          <w:rFonts w:ascii="Arial" w:hAnsi="Arial" w:cs="Arial"/>
          <w:b w:val="0"/>
          <w:caps w:val="0"/>
          <w:sz w:val="24"/>
        </w:rPr>
        <w:t>(2)</w:t>
      </w:r>
      <w:r>
        <w:rPr>
          <w:rFonts w:ascii="Arial" w:hAnsi="Arial" w:cs="Arial"/>
          <w:b w:val="0"/>
          <w:caps w:val="0"/>
          <w:sz w:val="24"/>
        </w:rPr>
        <w:tab/>
      </w:r>
      <w:r w:rsidR="005B1357">
        <w:rPr>
          <w:rFonts w:ascii="Arial" w:hAnsi="Arial" w:cs="Arial"/>
          <w:b w:val="0"/>
          <w:caps w:val="0"/>
          <w:sz w:val="24"/>
        </w:rPr>
        <w:t xml:space="preserve">The </w:t>
      </w:r>
      <w:r w:rsidR="000F12A8">
        <w:rPr>
          <w:rFonts w:ascii="Arial" w:hAnsi="Arial" w:cs="Arial"/>
          <w:b w:val="0"/>
          <w:caps w:val="0"/>
          <w:sz w:val="24"/>
        </w:rPr>
        <w:t>‘</w:t>
      </w:r>
      <w:r w:rsidR="001C72DC">
        <w:rPr>
          <w:rFonts w:ascii="Arial" w:hAnsi="Arial" w:cs="Arial"/>
          <w:b w:val="0"/>
          <w:caps w:val="0"/>
          <w:sz w:val="24"/>
        </w:rPr>
        <w:t>YORhub suite of Framework Agreements</w:t>
      </w:r>
      <w:r w:rsidR="000F12A8">
        <w:rPr>
          <w:rFonts w:ascii="Arial" w:hAnsi="Arial" w:cs="Arial"/>
          <w:b w:val="0"/>
          <w:caps w:val="0"/>
          <w:sz w:val="24"/>
        </w:rPr>
        <w:t>’</w:t>
      </w:r>
      <w:r w:rsidR="005B1357">
        <w:rPr>
          <w:rFonts w:ascii="Arial" w:hAnsi="Arial" w:cs="Arial"/>
          <w:b w:val="0"/>
          <w:caps w:val="0"/>
          <w:sz w:val="24"/>
        </w:rPr>
        <w:t xml:space="preserve"> (</w:t>
      </w:r>
      <w:r w:rsidR="00EA374E">
        <w:rPr>
          <w:rFonts w:ascii="Arial" w:hAnsi="Arial" w:cs="Arial"/>
          <w:b w:val="0"/>
          <w:caps w:val="0"/>
          <w:sz w:val="24"/>
        </w:rPr>
        <w:t>as listed in schedule 3</w:t>
      </w:r>
      <w:r w:rsidR="005B1357">
        <w:rPr>
          <w:rFonts w:ascii="Arial" w:hAnsi="Arial" w:cs="Arial"/>
          <w:b w:val="0"/>
          <w:caps w:val="0"/>
          <w:sz w:val="24"/>
        </w:rPr>
        <w:t>)</w:t>
      </w:r>
      <w:r w:rsidR="00A065C4">
        <w:rPr>
          <w:rFonts w:ascii="Arial" w:hAnsi="Arial" w:cs="Arial"/>
          <w:b w:val="0"/>
          <w:caps w:val="0"/>
          <w:sz w:val="24"/>
        </w:rPr>
        <w:t xml:space="preserve"> </w:t>
      </w:r>
      <w:r w:rsidR="005B1357">
        <w:rPr>
          <w:rFonts w:ascii="Arial" w:hAnsi="Arial" w:cs="Arial"/>
          <w:b w:val="0"/>
          <w:caps w:val="0"/>
          <w:sz w:val="24"/>
        </w:rPr>
        <w:t>have</w:t>
      </w:r>
      <w:r>
        <w:rPr>
          <w:rFonts w:ascii="Arial" w:hAnsi="Arial" w:cs="Arial"/>
          <w:b w:val="0"/>
          <w:caps w:val="0"/>
          <w:sz w:val="24"/>
        </w:rPr>
        <w:t xml:space="preserve"> been procured </w:t>
      </w:r>
      <w:r w:rsidR="00FA7536" w:rsidRPr="0035269E">
        <w:rPr>
          <w:rFonts w:ascii="Arial" w:hAnsi="Arial" w:cs="Arial"/>
          <w:b w:val="0"/>
          <w:caps w:val="0"/>
          <w:sz w:val="24"/>
        </w:rPr>
        <w:t xml:space="preserve">in accordance with </w:t>
      </w:r>
      <w:r w:rsidR="00693CCC">
        <w:rPr>
          <w:rFonts w:ascii="Arial" w:hAnsi="Arial" w:cs="Arial"/>
          <w:b w:val="0"/>
          <w:caps w:val="0"/>
          <w:sz w:val="24"/>
        </w:rPr>
        <w:t>t</w:t>
      </w:r>
      <w:r w:rsidR="00FA7536" w:rsidRPr="0035269E">
        <w:rPr>
          <w:rFonts w:ascii="Arial" w:hAnsi="Arial" w:cs="Arial"/>
          <w:b w:val="0"/>
          <w:caps w:val="0"/>
          <w:sz w:val="24"/>
        </w:rPr>
        <w:t>he</w:t>
      </w:r>
      <w:r w:rsidR="00693CCC">
        <w:rPr>
          <w:rFonts w:ascii="Arial" w:hAnsi="Arial" w:cs="Arial"/>
          <w:b w:val="0"/>
          <w:caps w:val="0"/>
          <w:sz w:val="24"/>
        </w:rPr>
        <w:t xml:space="preserve"> </w:t>
      </w:r>
      <w:r w:rsidR="00CD1CF6">
        <w:rPr>
          <w:rFonts w:ascii="Arial" w:hAnsi="Arial" w:cs="Arial"/>
          <w:b w:val="0"/>
          <w:caps w:val="0"/>
          <w:sz w:val="24"/>
        </w:rPr>
        <w:t>relevant</w:t>
      </w:r>
      <w:r w:rsidR="00FA7536" w:rsidRPr="0035269E">
        <w:rPr>
          <w:rFonts w:ascii="Arial" w:hAnsi="Arial" w:cs="Arial"/>
          <w:b w:val="0"/>
          <w:caps w:val="0"/>
          <w:sz w:val="24"/>
        </w:rPr>
        <w:t xml:space="preserve"> Public Contracts Regulat</w:t>
      </w:r>
      <w:r>
        <w:rPr>
          <w:rFonts w:ascii="Arial" w:hAnsi="Arial" w:cs="Arial"/>
          <w:b w:val="0"/>
          <w:caps w:val="0"/>
          <w:sz w:val="24"/>
        </w:rPr>
        <w:t>ions</w:t>
      </w:r>
      <w:r w:rsidR="00484CB6">
        <w:rPr>
          <w:rFonts w:ascii="Arial" w:hAnsi="Arial" w:cs="Arial"/>
          <w:b w:val="0"/>
          <w:caps w:val="0"/>
          <w:sz w:val="24"/>
        </w:rPr>
        <w:t xml:space="preserve"> or Procurement Act</w:t>
      </w:r>
      <w:r w:rsidR="00693CCC">
        <w:rPr>
          <w:rFonts w:ascii="Arial" w:hAnsi="Arial" w:cs="Arial"/>
          <w:b w:val="0"/>
          <w:caps w:val="0"/>
          <w:sz w:val="24"/>
        </w:rPr>
        <w:t xml:space="preserve"> in force at the time</w:t>
      </w:r>
      <w:r w:rsidR="00A065C4">
        <w:rPr>
          <w:rFonts w:ascii="Arial" w:hAnsi="Arial" w:cs="Arial"/>
          <w:b w:val="0"/>
          <w:caps w:val="0"/>
          <w:sz w:val="24"/>
        </w:rPr>
        <w:t xml:space="preserve"> of </w:t>
      </w:r>
      <w:r w:rsidR="009554DA">
        <w:rPr>
          <w:rFonts w:ascii="Arial" w:hAnsi="Arial" w:cs="Arial"/>
          <w:b w:val="0"/>
          <w:caps w:val="0"/>
          <w:sz w:val="24"/>
        </w:rPr>
        <w:t xml:space="preserve">the </w:t>
      </w:r>
      <w:r w:rsidR="00A065C4">
        <w:rPr>
          <w:rFonts w:ascii="Arial" w:hAnsi="Arial" w:cs="Arial"/>
          <w:b w:val="0"/>
          <w:caps w:val="0"/>
          <w:sz w:val="24"/>
        </w:rPr>
        <w:t>framework</w:t>
      </w:r>
      <w:r w:rsidR="00693CCC">
        <w:rPr>
          <w:rFonts w:ascii="Arial" w:hAnsi="Arial" w:cs="Arial"/>
          <w:b w:val="0"/>
          <w:caps w:val="0"/>
          <w:sz w:val="24"/>
        </w:rPr>
        <w:t xml:space="preserve"> tender (as stated</w:t>
      </w:r>
      <w:r w:rsidR="00EA374E">
        <w:rPr>
          <w:rFonts w:ascii="Arial" w:hAnsi="Arial" w:cs="Arial"/>
          <w:b w:val="0"/>
          <w:caps w:val="0"/>
          <w:sz w:val="24"/>
        </w:rPr>
        <w:t xml:space="preserve"> in schedule 3)</w:t>
      </w:r>
      <w:r w:rsidR="00FA7536" w:rsidRPr="0035269E">
        <w:rPr>
          <w:rFonts w:ascii="Arial" w:hAnsi="Arial" w:cs="Arial"/>
          <w:b w:val="0"/>
          <w:caps w:val="0"/>
          <w:sz w:val="24"/>
        </w:rPr>
        <w:t>.</w:t>
      </w:r>
    </w:p>
    <w:p w14:paraId="002BDD6F" w14:textId="77777777" w:rsidR="00FA7536" w:rsidRPr="0035269E" w:rsidRDefault="00FA7536" w:rsidP="00C95A81">
      <w:pPr>
        <w:pStyle w:val="DocumentSubhead"/>
        <w:keepNext w:val="0"/>
        <w:widowControl w:val="0"/>
        <w:tabs>
          <w:tab w:val="clear" w:pos="0"/>
        </w:tabs>
        <w:spacing w:before="0"/>
        <w:ind w:left="720" w:hanging="720"/>
        <w:rPr>
          <w:rFonts w:ascii="Arial" w:hAnsi="Arial" w:cs="Arial"/>
          <w:b w:val="0"/>
          <w:caps w:val="0"/>
          <w:sz w:val="24"/>
        </w:rPr>
      </w:pPr>
    </w:p>
    <w:p w14:paraId="2DDAA518" w14:textId="77777777" w:rsidR="00FA7536" w:rsidRPr="0035269E" w:rsidRDefault="0075541C" w:rsidP="00C95A81">
      <w:pPr>
        <w:pStyle w:val="DocumentSubhead"/>
        <w:keepNext w:val="0"/>
        <w:widowControl w:val="0"/>
        <w:tabs>
          <w:tab w:val="clear" w:pos="0"/>
        </w:tabs>
        <w:spacing w:before="0"/>
        <w:ind w:left="720" w:hanging="720"/>
        <w:rPr>
          <w:rFonts w:ascii="Arial" w:hAnsi="Arial" w:cs="Arial"/>
          <w:b w:val="0"/>
          <w:caps w:val="0"/>
          <w:sz w:val="24"/>
        </w:rPr>
      </w:pPr>
      <w:r>
        <w:rPr>
          <w:rFonts w:ascii="Arial" w:hAnsi="Arial" w:cs="Arial"/>
          <w:b w:val="0"/>
          <w:caps w:val="0"/>
          <w:sz w:val="24"/>
        </w:rPr>
        <w:t>(3)</w:t>
      </w:r>
      <w:r>
        <w:rPr>
          <w:rFonts w:ascii="Arial" w:hAnsi="Arial" w:cs="Arial"/>
          <w:b w:val="0"/>
          <w:caps w:val="0"/>
          <w:sz w:val="24"/>
        </w:rPr>
        <w:tab/>
        <w:t xml:space="preserve">The Partnership Client </w:t>
      </w:r>
      <w:r w:rsidR="00FA7536" w:rsidRPr="0035269E">
        <w:rPr>
          <w:rFonts w:ascii="Arial" w:hAnsi="Arial" w:cs="Arial"/>
          <w:b w:val="0"/>
          <w:caps w:val="0"/>
          <w:sz w:val="24"/>
        </w:rPr>
        <w:t xml:space="preserve">has requested permission to </w:t>
      </w:r>
      <w:r>
        <w:rPr>
          <w:rFonts w:ascii="Arial" w:hAnsi="Arial" w:cs="Arial"/>
          <w:b w:val="0"/>
          <w:caps w:val="0"/>
          <w:sz w:val="24"/>
        </w:rPr>
        <w:t>use</w:t>
      </w:r>
      <w:r w:rsidR="00574330">
        <w:rPr>
          <w:rFonts w:ascii="Arial" w:hAnsi="Arial" w:cs="Arial"/>
          <w:b w:val="0"/>
          <w:caps w:val="0"/>
          <w:sz w:val="24"/>
        </w:rPr>
        <w:t xml:space="preserve"> one or more of</w:t>
      </w:r>
      <w:r>
        <w:rPr>
          <w:rFonts w:ascii="Arial" w:hAnsi="Arial" w:cs="Arial"/>
          <w:b w:val="0"/>
          <w:caps w:val="0"/>
          <w:sz w:val="24"/>
        </w:rPr>
        <w:t xml:space="preserve"> the </w:t>
      </w:r>
      <w:r w:rsidR="000F12A8">
        <w:rPr>
          <w:rFonts w:ascii="Arial" w:hAnsi="Arial" w:cs="Arial"/>
          <w:b w:val="0"/>
          <w:caps w:val="0"/>
          <w:sz w:val="24"/>
        </w:rPr>
        <w:t>‘</w:t>
      </w:r>
      <w:r w:rsidR="001C72DC">
        <w:rPr>
          <w:rFonts w:ascii="Arial" w:hAnsi="Arial" w:cs="Arial"/>
          <w:b w:val="0"/>
          <w:caps w:val="0"/>
          <w:sz w:val="24"/>
        </w:rPr>
        <w:t>YORhub suite of Framework Agreements</w:t>
      </w:r>
      <w:r w:rsidR="000F12A8">
        <w:rPr>
          <w:rFonts w:ascii="Arial" w:hAnsi="Arial" w:cs="Arial"/>
          <w:b w:val="0"/>
          <w:caps w:val="0"/>
          <w:sz w:val="24"/>
        </w:rPr>
        <w:t xml:space="preserve">’ </w:t>
      </w:r>
    </w:p>
    <w:p w14:paraId="37FC6549" w14:textId="77777777" w:rsidR="00FA7536" w:rsidRPr="0035269E" w:rsidRDefault="00FA7536" w:rsidP="00C95A81">
      <w:pPr>
        <w:pStyle w:val="DocumentSubhead"/>
        <w:keepNext w:val="0"/>
        <w:widowControl w:val="0"/>
        <w:tabs>
          <w:tab w:val="clear" w:pos="0"/>
        </w:tabs>
        <w:spacing w:before="0"/>
        <w:ind w:left="720" w:hanging="720"/>
        <w:rPr>
          <w:rFonts w:ascii="Arial" w:hAnsi="Arial" w:cs="Arial"/>
          <w:b w:val="0"/>
          <w:caps w:val="0"/>
          <w:sz w:val="24"/>
        </w:rPr>
      </w:pPr>
    </w:p>
    <w:p w14:paraId="68C66208" w14:textId="77777777" w:rsidR="00FA7536" w:rsidRPr="0035269E" w:rsidRDefault="0075541C" w:rsidP="00C95A81">
      <w:pPr>
        <w:pStyle w:val="DocumentSubhead"/>
        <w:keepNext w:val="0"/>
        <w:widowControl w:val="0"/>
        <w:tabs>
          <w:tab w:val="clear" w:pos="0"/>
        </w:tabs>
        <w:spacing w:before="0"/>
        <w:ind w:left="720" w:hanging="720"/>
        <w:rPr>
          <w:rFonts w:ascii="Arial" w:hAnsi="Arial" w:cs="Arial"/>
          <w:b w:val="0"/>
          <w:caps w:val="0"/>
          <w:sz w:val="24"/>
        </w:rPr>
      </w:pPr>
      <w:r w:rsidRPr="00683980">
        <w:rPr>
          <w:rFonts w:ascii="Arial" w:hAnsi="Arial" w:cs="Arial"/>
          <w:b w:val="0"/>
          <w:caps w:val="0"/>
          <w:sz w:val="24"/>
        </w:rPr>
        <w:t>(4)</w:t>
      </w:r>
      <w:r>
        <w:rPr>
          <w:rFonts w:ascii="Arial" w:hAnsi="Arial" w:cs="Arial"/>
          <w:b w:val="0"/>
          <w:caps w:val="0"/>
          <w:sz w:val="24"/>
        </w:rPr>
        <w:tab/>
        <w:t>The Council</w:t>
      </w:r>
      <w:r w:rsidR="00FA7536" w:rsidRPr="0035269E">
        <w:rPr>
          <w:rFonts w:ascii="Arial" w:hAnsi="Arial" w:cs="Arial"/>
          <w:b w:val="0"/>
          <w:caps w:val="0"/>
          <w:sz w:val="24"/>
        </w:rPr>
        <w:t xml:space="preserve"> is prepared to permit </w:t>
      </w:r>
      <w:r>
        <w:rPr>
          <w:rFonts w:ascii="Arial" w:hAnsi="Arial" w:cs="Arial"/>
          <w:b w:val="0"/>
          <w:caps w:val="0"/>
          <w:sz w:val="24"/>
        </w:rPr>
        <w:t>the Partnership Client</w:t>
      </w:r>
      <w:r w:rsidR="00FA7536" w:rsidRPr="0035269E">
        <w:rPr>
          <w:rFonts w:ascii="Arial" w:hAnsi="Arial" w:cs="Arial"/>
          <w:b w:val="0"/>
          <w:caps w:val="0"/>
          <w:sz w:val="24"/>
        </w:rPr>
        <w:t xml:space="preserve"> to use the</w:t>
      </w:r>
      <w:r w:rsidR="000F12A8">
        <w:rPr>
          <w:rFonts w:ascii="Arial" w:hAnsi="Arial" w:cs="Arial"/>
          <w:b w:val="0"/>
          <w:caps w:val="0"/>
          <w:sz w:val="24"/>
        </w:rPr>
        <w:t xml:space="preserve"> ‘</w:t>
      </w:r>
      <w:r w:rsidR="001C72DC">
        <w:rPr>
          <w:rFonts w:ascii="Arial" w:hAnsi="Arial" w:cs="Arial"/>
          <w:b w:val="0"/>
          <w:caps w:val="0"/>
          <w:sz w:val="24"/>
        </w:rPr>
        <w:t>YORhub suite of Framework Agreements</w:t>
      </w:r>
      <w:r w:rsidR="000F12A8">
        <w:rPr>
          <w:rFonts w:ascii="Arial" w:hAnsi="Arial" w:cs="Arial"/>
          <w:b w:val="0"/>
          <w:caps w:val="0"/>
          <w:sz w:val="24"/>
        </w:rPr>
        <w:t>’</w:t>
      </w:r>
      <w:r w:rsidR="00FA7536" w:rsidRPr="00673603">
        <w:rPr>
          <w:rFonts w:ascii="Arial" w:hAnsi="Arial" w:cs="Arial"/>
          <w:b w:val="0"/>
          <w:bCs/>
          <w:caps w:val="0"/>
          <w:sz w:val="24"/>
        </w:rPr>
        <w:t>,</w:t>
      </w:r>
      <w:r w:rsidR="00FA7536" w:rsidRPr="0035269E">
        <w:rPr>
          <w:rFonts w:ascii="Arial" w:hAnsi="Arial" w:cs="Arial"/>
          <w:bCs/>
          <w:caps w:val="0"/>
          <w:sz w:val="24"/>
        </w:rPr>
        <w:t xml:space="preserve"> </w:t>
      </w:r>
      <w:r w:rsidR="00FA7536" w:rsidRPr="0035269E">
        <w:rPr>
          <w:rFonts w:ascii="Arial" w:hAnsi="Arial" w:cs="Arial"/>
          <w:b w:val="0"/>
          <w:caps w:val="0"/>
          <w:sz w:val="24"/>
        </w:rPr>
        <w:t>subject to</w:t>
      </w:r>
      <w:r w:rsidR="00673603">
        <w:rPr>
          <w:rFonts w:ascii="Arial" w:hAnsi="Arial" w:cs="Arial"/>
          <w:b w:val="0"/>
          <w:caps w:val="0"/>
          <w:sz w:val="24"/>
        </w:rPr>
        <w:t xml:space="preserve"> the Partnership Client</w:t>
      </w:r>
      <w:r w:rsidR="00D04D9F">
        <w:rPr>
          <w:rFonts w:ascii="Arial" w:hAnsi="Arial" w:cs="Arial"/>
          <w:b w:val="0"/>
          <w:caps w:val="0"/>
          <w:sz w:val="24"/>
        </w:rPr>
        <w:t xml:space="preserve"> complying with certain conditions including</w:t>
      </w:r>
      <w:r w:rsidR="00FA7536" w:rsidRPr="0035269E">
        <w:rPr>
          <w:rFonts w:ascii="Arial" w:hAnsi="Arial" w:cs="Arial"/>
          <w:b w:val="0"/>
          <w:caps w:val="0"/>
          <w:sz w:val="24"/>
        </w:rPr>
        <w:t>:</w:t>
      </w:r>
    </w:p>
    <w:p w14:paraId="1DABB5CF" w14:textId="77777777" w:rsidR="00FA7536" w:rsidRPr="0035269E" w:rsidRDefault="00FA7536" w:rsidP="00C95A81">
      <w:pPr>
        <w:pStyle w:val="DocumentSubhead"/>
        <w:keepNext w:val="0"/>
        <w:widowControl w:val="0"/>
        <w:tabs>
          <w:tab w:val="clear" w:pos="0"/>
        </w:tabs>
        <w:spacing w:before="0"/>
        <w:ind w:left="720" w:hanging="720"/>
        <w:rPr>
          <w:rFonts w:ascii="Arial" w:hAnsi="Arial" w:cs="Arial"/>
          <w:b w:val="0"/>
          <w:caps w:val="0"/>
          <w:sz w:val="24"/>
        </w:rPr>
      </w:pPr>
    </w:p>
    <w:p w14:paraId="5F6A8510" w14:textId="77777777" w:rsidR="00673603" w:rsidRDefault="00673603" w:rsidP="00C95A81">
      <w:pPr>
        <w:pStyle w:val="DocumentSubhead"/>
        <w:keepNext w:val="0"/>
        <w:widowControl w:val="0"/>
        <w:numPr>
          <w:ilvl w:val="1"/>
          <w:numId w:val="13"/>
        </w:numPr>
        <w:spacing w:before="0"/>
        <w:rPr>
          <w:rFonts w:ascii="Arial" w:hAnsi="Arial" w:cs="Arial"/>
          <w:b w:val="0"/>
          <w:caps w:val="0"/>
          <w:sz w:val="24"/>
        </w:rPr>
      </w:pPr>
      <w:r>
        <w:rPr>
          <w:rFonts w:ascii="Arial" w:hAnsi="Arial" w:cs="Arial"/>
          <w:b w:val="0"/>
          <w:caps w:val="0"/>
          <w:sz w:val="24"/>
        </w:rPr>
        <w:t xml:space="preserve">paying </w:t>
      </w:r>
      <w:r w:rsidR="006353DF">
        <w:rPr>
          <w:rFonts w:ascii="Arial" w:hAnsi="Arial" w:cs="Arial"/>
          <w:b w:val="0"/>
          <w:caps w:val="0"/>
          <w:sz w:val="24"/>
        </w:rPr>
        <w:t>any</w:t>
      </w:r>
      <w:r>
        <w:rPr>
          <w:rFonts w:ascii="Arial" w:hAnsi="Arial" w:cs="Arial"/>
          <w:b w:val="0"/>
          <w:caps w:val="0"/>
          <w:sz w:val="24"/>
        </w:rPr>
        <w:t xml:space="preserve"> fees referred to in this </w:t>
      </w:r>
      <w:r w:rsidR="00D40A41">
        <w:rPr>
          <w:rFonts w:ascii="Arial" w:hAnsi="Arial" w:cs="Arial"/>
          <w:b w:val="0"/>
          <w:caps w:val="0"/>
          <w:sz w:val="24"/>
        </w:rPr>
        <w:t xml:space="preserve">Access and Confidentiality </w:t>
      </w:r>
      <w:r>
        <w:rPr>
          <w:rFonts w:ascii="Arial" w:hAnsi="Arial" w:cs="Arial"/>
          <w:b w:val="0"/>
          <w:caps w:val="0"/>
          <w:sz w:val="24"/>
        </w:rPr>
        <w:t xml:space="preserve">Agreement; </w:t>
      </w:r>
    </w:p>
    <w:p w14:paraId="147F9FDD" w14:textId="77777777" w:rsidR="00673603" w:rsidRDefault="00673603" w:rsidP="00C95A81">
      <w:pPr>
        <w:pStyle w:val="DocumentSubhead"/>
        <w:keepNext w:val="0"/>
        <w:widowControl w:val="0"/>
        <w:tabs>
          <w:tab w:val="clear" w:pos="0"/>
        </w:tabs>
        <w:spacing w:before="0"/>
        <w:ind w:left="720"/>
        <w:rPr>
          <w:rFonts w:ascii="Arial" w:hAnsi="Arial" w:cs="Arial"/>
          <w:b w:val="0"/>
          <w:caps w:val="0"/>
          <w:sz w:val="24"/>
        </w:rPr>
      </w:pPr>
    </w:p>
    <w:p w14:paraId="7F24AE15" w14:textId="77777777" w:rsidR="00FA7536" w:rsidRPr="0035269E" w:rsidRDefault="00FA7536" w:rsidP="00C95A81">
      <w:pPr>
        <w:pStyle w:val="DocumentSubhead"/>
        <w:keepNext w:val="0"/>
        <w:widowControl w:val="0"/>
        <w:numPr>
          <w:ilvl w:val="1"/>
          <w:numId w:val="13"/>
        </w:numPr>
        <w:spacing w:before="0"/>
        <w:rPr>
          <w:rFonts w:ascii="Arial" w:hAnsi="Arial" w:cs="Arial"/>
          <w:b w:val="0"/>
          <w:caps w:val="0"/>
          <w:sz w:val="24"/>
        </w:rPr>
      </w:pPr>
      <w:r w:rsidRPr="0035269E">
        <w:rPr>
          <w:rFonts w:ascii="Arial" w:hAnsi="Arial" w:cs="Arial"/>
          <w:b w:val="0"/>
          <w:caps w:val="0"/>
          <w:sz w:val="24"/>
        </w:rPr>
        <w:t>enteri</w:t>
      </w:r>
      <w:r w:rsidR="00673603">
        <w:rPr>
          <w:rFonts w:ascii="Arial" w:hAnsi="Arial" w:cs="Arial"/>
          <w:b w:val="0"/>
          <w:caps w:val="0"/>
          <w:sz w:val="24"/>
        </w:rPr>
        <w:t>ng into this</w:t>
      </w:r>
      <w:r w:rsidR="005A26CD">
        <w:rPr>
          <w:rFonts w:ascii="Arial" w:hAnsi="Arial" w:cs="Arial"/>
          <w:b w:val="0"/>
          <w:caps w:val="0"/>
          <w:sz w:val="24"/>
        </w:rPr>
        <w:t xml:space="preserve"> Access and </w:t>
      </w:r>
      <w:r w:rsidR="00FB5D47">
        <w:rPr>
          <w:rFonts w:ascii="Arial" w:hAnsi="Arial" w:cs="Arial"/>
          <w:b w:val="0"/>
          <w:caps w:val="0"/>
          <w:sz w:val="24"/>
        </w:rPr>
        <w:t>Confidentiality</w:t>
      </w:r>
      <w:r w:rsidR="00673603">
        <w:rPr>
          <w:rFonts w:ascii="Arial" w:hAnsi="Arial" w:cs="Arial"/>
          <w:b w:val="0"/>
          <w:caps w:val="0"/>
          <w:sz w:val="24"/>
        </w:rPr>
        <w:t xml:space="preserve"> Agreement with the Council</w:t>
      </w:r>
      <w:r w:rsidRPr="0035269E">
        <w:rPr>
          <w:rFonts w:ascii="Arial" w:hAnsi="Arial" w:cs="Arial"/>
          <w:b w:val="0"/>
          <w:caps w:val="0"/>
          <w:sz w:val="24"/>
        </w:rPr>
        <w:t>, governing the terms and conditions upon which access is available to the Framework</w:t>
      </w:r>
      <w:r w:rsidR="00574330">
        <w:rPr>
          <w:rFonts w:ascii="Arial" w:hAnsi="Arial" w:cs="Arial"/>
          <w:b w:val="0"/>
          <w:caps w:val="0"/>
          <w:sz w:val="24"/>
        </w:rPr>
        <w:t>s</w:t>
      </w:r>
      <w:r w:rsidRPr="0035269E">
        <w:rPr>
          <w:rFonts w:ascii="Arial" w:hAnsi="Arial" w:cs="Arial"/>
          <w:b w:val="0"/>
          <w:caps w:val="0"/>
          <w:sz w:val="24"/>
        </w:rPr>
        <w:t>; and</w:t>
      </w:r>
    </w:p>
    <w:p w14:paraId="3D3762CD" w14:textId="77777777" w:rsidR="00FA7536" w:rsidRPr="0035269E" w:rsidRDefault="00FA7536" w:rsidP="00C95A81">
      <w:pPr>
        <w:pStyle w:val="DocumentSubhead"/>
        <w:keepNext w:val="0"/>
        <w:widowControl w:val="0"/>
        <w:tabs>
          <w:tab w:val="clear" w:pos="0"/>
        </w:tabs>
        <w:spacing w:before="0"/>
        <w:ind w:left="720"/>
        <w:rPr>
          <w:rFonts w:ascii="Arial" w:hAnsi="Arial" w:cs="Arial"/>
          <w:b w:val="0"/>
          <w:caps w:val="0"/>
          <w:sz w:val="24"/>
        </w:rPr>
      </w:pPr>
    </w:p>
    <w:p w14:paraId="10D62007" w14:textId="77777777" w:rsidR="003B44D8" w:rsidRPr="0035269E" w:rsidRDefault="001C632E" w:rsidP="00C95A81">
      <w:pPr>
        <w:pStyle w:val="DocumentSubhead"/>
        <w:keepNext w:val="0"/>
        <w:widowControl w:val="0"/>
        <w:numPr>
          <w:ilvl w:val="1"/>
          <w:numId w:val="13"/>
        </w:numPr>
        <w:spacing w:before="0"/>
        <w:rPr>
          <w:rFonts w:ascii="Arial" w:hAnsi="Arial" w:cs="Arial"/>
          <w:b w:val="0"/>
          <w:caps w:val="0"/>
          <w:sz w:val="24"/>
        </w:rPr>
      </w:pPr>
      <w:r>
        <w:rPr>
          <w:rFonts w:ascii="Arial" w:hAnsi="Arial" w:cs="Arial"/>
          <w:b w:val="0"/>
          <w:caps w:val="0"/>
          <w:sz w:val="24"/>
        </w:rPr>
        <w:t>o</w:t>
      </w:r>
      <w:r w:rsidR="007F43DC">
        <w:rPr>
          <w:rFonts w:ascii="Arial" w:hAnsi="Arial" w:cs="Arial"/>
          <w:b w:val="0"/>
          <w:caps w:val="0"/>
          <w:sz w:val="24"/>
        </w:rPr>
        <w:t>btaining prior written approval</w:t>
      </w:r>
      <w:r w:rsidR="00322C98">
        <w:rPr>
          <w:rFonts w:ascii="Arial" w:hAnsi="Arial" w:cs="Arial"/>
          <w:b w:val="0"/>
          <w:caps w:val="0"/>
          <w:sz w:val="24"/>
        </w:rPr>
        <w:t xml:space="preserve"> from the Council</w:t>
      </w:r>
      <w:r w:rsidR="007F43DC">
        <w:rPr>
          <w:rFonts w:ascii="Arial" w:hAnsi="Arial" w:cs="Arial"/>
          <w:b w:val="0"/>
          <w:caps w:val="0"/>
          <w:sz w:val="24"/>
        </w:rPr>
        <w:t xml:space="preserve"> for each </w:t>
      </w:r>
      <w:r w:rsidR="00574330">
        <w:rPr>
          <w:rFonts w:ascii="Arial" w:hAnsi="Arial" w:cs="Arial"/>
          <w:b w:val="0"/>
          <w:caps w:val="0"/>
          <w:sz w:val="24"/>
        </w:rPr>
        <w:t xml:space="preserve">call off </w:t>
      </w:r>
      <w:r w:rsidR="001B0D07">
        <w:rPr>
          <w:rFonts w:ascii="Arial" w:hAnsi="Arial" w:cs="Arial"/>
          <w:b w:val="0"/>
          <w:caps w:val="0"/>
          <w:sz w:val="24"/>
        </w:rPr>
        <w:t>project</w:t>
      </w:r>
      <w:r w:rsidR="00322C98">
        <w:rPr>
          <w:rFonts w:ascii="Arial" w:hAnsi="Arial" w:cs="Arial"/>
          <w:b w:val="0"/>
          <w:caps w:val="0"/>
          <w:sz w:val="24"/>
        </w:rPr>
        <w:t xml:space="preserve"> they wish to be procured under this </w:t>
      </w:r>
      <w:r w:rsidR="00D40A41">
        <w:rPr>
          <w:rFonts w:ascii="Arial" w:hAnsi="Arial" w:cs="Arial"/>
          <w:b w:val="0"/>
          <w:caps w:val="0"/>
          <w:sz w:val="24"/>
        </w:rPr>
        <w:t xml:space="preserve">Access and </w:t>
      </w:r>
      <w:r w:rsidR="003C07F3">
        <w:rPr>
          <w:rFonts w:ascii="Arial" w:hAnsi="Arial" w:cs="Arial"/>
          <w:b w:val="0"/>
          <w:caps w:val="0"/>
          <w:sz w:val="24"/>
        </w:rPr>
        <w:t>Confidentiality</w:t>
      </w:r>
      <w:r w:rsidR="00D40A41">
        <w:rPr>
          <w:rFonts w:ascii="Arial" w:hAnsi="Arial" w:cs="Arial"/>
          <w:b w:val="0"/>
          <w:caps w:val="0"/>
          <w:sz w:val="24"/>
        </w:rPr>
        <w:t xml:space="preserve"> A</w:t>
      </w:r>
      <w:r w:rsidR="00322C98">
        <w:rPr>
          <w:rFonts w:ascii="Arial" w:hAnsi="Arial" w:cs="Arial"/>
          <w:b w:val="0"/>
          <w:caps w:val="0"/>
          <w:sz w:val="24"/>
        </w:rPr>
        <w:t>greement</w:t>
      </w:r>
      <w:r>
        <w:rPr>
          <w:rFonts w:ascii="Arial" w:hAnsi="Arial" w:cs="Arial"/>
          <w:b w:val="0"/>
          <w:caps w:val="0"/>
          <w:sz w:val="24"/>
        </w:rPr>
        <w:t xml:space="preserve">, in </w:t>
      </w:r>
      <w:r w:rsidR="00CD4F70">
        <w:rPr>
          <w:rFonts w:ascii="Arial" w:hAnsi="Arial" w:cs="Arial"/>
          <w:b w:val="0"/>
          <w:caps w:val="0"/>
          <w:sz w:val="24"/>
        </w:rPr>
        <w:t xml:space="preserve">accordance with </w:t>
      </w:r>
      <w:r>
        <w:rPr>
          <w:rFonts w:ascii="Arial" w:hAnsi="Arial" w:cs="Arial"/>
          <w:b w:val="0"/>
          <w:caps w:val="0"/>
          <w:sz w:val="24"/>
        </w:rPr>
        <w:t xml:space="preserve">the </w:t>
      </w:r>
      <w:r w:rsidR="00CD4F70">
        <w:rPr>
          <w:rFonts w:ascii="Arial" w:hAnsi="Arial" w:cs="Arial"/>
          <w:b w:val="0"/>
          <w:caps w:val="0"/>
          <w:sz w:val="24"/>
        </w:rPr>
        <w:t>call o</w:t>
      </w:r>
      <w:r w:rsidR="00307E0E">
        <w:rPr>
          <w:rFonts w:ascii="Arial" w:hAnsi="Arial" w:cs="Arial"/>
          <w:b w:val="0"/>
          <w:caps w:val="0"/>
          <w:sz w:val="24"/>
        </w:rPr>
        <w:t>ff letter template in Schedule 2</w:t>
      </w:r>
      <w:r w:rsidR="007F43DC">
        <w:rPr>
          <w:rFonts w:ascii="Arial" w:hAnsi="Arial" w:cs="Arial"/>
          <w:b w:val="0"/>
          <w:caps w:val="0"/>
          <w:sz w:val="24"/>
        </w:rPr>
        <w:t>.</w:t>
      </w:r>
    </w:p>
    <w:p w14:paraId="01975FF3" w14:textId="77777777" w:rsidR="00FA7536" w:rsidRPr="0035269E" w:rsidRDefault="00FA7536" w:rsidP="00C95A81">
      <w:pPr>
        <w:pStyle w:val="DocumentSubhead"/>
        <w:keepNext w:val="0"/>
        <w:widowControl w:val="0"/>
        <w:tabs>
          <w:tab w:val="clear" w:pos="0"/>
        </w:tabs>
        <w:spacing w:before="0"/>
        <w:rPr>
          <w:rFonts w:ascii="Arial" w:hAnsi="Arial" w:cs="Arial"/>
          <w:b w:val="0"/>
          <w:caps w:val="0"/>
          <w:sz w:val="24"/>
        </w:rPr>
      </w:pPr>
    </w:p>
    <w:p w14:paraId="2748919F" w14:textId="77777777" w:rsidR="00FA7536" w:rsidRPr="0035269E" w:rsidRDefault="00FA7536" w:rsidP="00C95A81">
      <w:pPr>
        <w:pStyle w:val="DocumentSubhead"/>
        <w:keepNext w:val="0"/>
        <w:widowControl w:val="0"/>
        <w:tabs>
          <w:tab w:val="clear" w:pos="0"/>
        </w:tabs>
        <w:spacing w:before="0"/>
        <w:ind w:left="720" w:hanging="720"/>
        <w:rPr>
          <w:rFonts w:ascii="Arial" w:hAnsi="Arial" w:cs="Arial"/>
          <w:b w:val="0"/>
          <w:caps w:val="0"/>
          <w:sz w:val="24"/>
        </w:rPr>
      </w:pPr>
    </w:p>
    <w:p w14:paraId="260737E9" w14:textId="77777777" w:rsidR="00FA7536" w:rsidRPr="0035269E" w:rsidRDefault="00FA7536" w:rsidP="00C95A81">
      <w:pPr>
        <w:pStyle w:val="DocumentSubhead"/>
        <w:keepNext w:val="0"/>
        <w:widowControl w:val="0"/>
        <w:tabs>
          <w:tab w:val="clear" w:pos="0"/>
        </w:tabs>
        <w:spacing w:before="0"/>
        <w:rPr>
          <w:rFonts w:ascii="Arial" w:hAnsi="Arial" w:cs="Arial"/>
          <w:sz w:val="24"/>
        </w:rPr>
      </w:pPr>
      <w:r w:rsidRPr="0035269E">
        <w:rPr>
          <w:rFonts w:ascii="Arial" w:hAnsi="Arial" w:cs="Arial"/>
          <w:sz w:val="24"/>
        </w:rPr>
        <w:t>operative provisions</w:t>
      </w:r>
    </w:p>
    <w:p w14:paraId="7DF8BEFE" w14:textId="77777777" w:rsidR="00FA7536" w:rsidRPr="0035269E" w:rsidRDefault="00FA7536" w:rsidP="00C95A81">
      <w:pPr>
        <w:pStyle w:val="DocumentSubhead"/>
        <w:keepNext w:val="0"/>
        <w:widowControl w:val="0"/>
        <w:tabs>
          <w:tab w:val="clear" w:pos="0"/>
        </w:tabs>
        <w:spacing w:before="0"/>
        <w:rPr>
          <w:rFonts w:ascii="Arial" w:hAnsi="Arial" w:cs="Arial"/>
          <w:sz w:val="24"/>
        </w:rPr>
      </w:pPr>
    </w:p>
    <w:p w14:paraId="4AC41A8F" w14:textId="77777777" w:rsidR="00FA7536" w:rsidRPr="0035269E" w:rsidRDefault="00FA7536" w:rsidP="00C95A81">
      <w:pPr>
        <w:pStyle w:val="Heading1"/>
        <w:keepNext w:val="0"/>
        <w:widowControl w:val="0"/>
        <w:rPr>
          <w:rFonts w:ascii="Arial" w:hAnsi="Arial" w:cs="Arial"/>
        </w:rPr>
      </w:pPr>
      <w:r w:rsidRPr="0035269E">
        <w:rPr>
          <w:rFonts w:ascii="Arial" w:hAnsi="Arial" w:cs="Arial"/>
        </w:rPr>
        <w:t>1</w:t>
      </w:r>
      <w:r w:rsidRPr="0035269E">
        <w:rPr>
          <w:rFonts w:ascii="Arial" w:hAnsi="Arial" w:cs="Arial"/>
        </w:rPr>
        <w:tab/>
      </w:r>
      <w:r w:rsidR="00C4096B">
        <w:rPr>
          <w:rFonts w:ascii="Arial" w:hAnsi="Arial" w:cs="Arial"/>
          <w:caps/>
        </w:rPr>
        <w:t>I</w:t>
      </w:r>
      <w:r w:rsidRPr="0035269E">
        <w:rPr>
          <w:rFonts w:ascii="Arial" w:hAnsi="Arial" w:cs="Arial"/>
        </w:rPr>
        <w:t>nterpretation</w:t>
      </w:r>
      <w:r w:rsidR="00C4096B">
        <w:rPr>
          <w:rFonts w:ascii="Arial" w:hAnsi="Arial" w:cs="Arial"/>
        </w:rPr>
        <w:t xml:space="preserve"> and definitions</w:t>
      </w:r>
    </w:p>
    <w:p w14:paraId="603BC0FB" w14:textId="77777777" w:rsidR="00FA7536" w:rsidRPr="0035269E" w:rsidRDefault="00FA7536" w:rsidP="00C95A81">
      <w:pPr>
        <w:pStyle w:val="TextLevel1"/>
        <w:widowControl w:val="0"/>
        <w:spacing w:before="0" w:line="240" w:lineRule="auto"/>
        <w:ind w:left="0"/>
        <w:rPr>
          <w:rFonts w:ascii="Arial" w:hAnsi="Arial" w:cs="Arial"/>
          <w:sz w:val="24"/>
        </w:rPr>
      </w:pPr>
      <w:r w:rsidRPr="0035269E">
        <w:rPr>
          <w:rFonts w:ascii="Arial" w:hAnsi="Arial" w:cs="Arial"/>
          <w:sz w:val="24"/>
        </w:rPr>
        <w:t>In this Agreement, unless otherwise specified:</w:t>
      </w:r>
    </w:p>
    <w:p w14:paraId="6F673FA3" w14:textId="77777777" w:rsidR="00FA7536" w:rsidRPr="0035269E" w:rsidRDefault="00FA7536" w:rsidP="00C95A81">
      <w:pPr>
        <w:pStyle w:val="TextLevel1"/>
        <w:widowControl w:val="0"/>
        <w:spacing w:before="0" w:line="240" w:lineRule="auto"/>
        <w:ind w:left="0"/>
        <w:rPr>
          <w:rFonts w:ascii="Arial" w:hAnsi="Arial" w:cs="Arial"/>
          <w:sz w:val="24"/>
        </w:rPr>
      </w:pPr>
    </w:p>
    <w:p w14:paraId="670143FA" w14:textId="77777777" w:rsidR="00FA7536" w:rsidRPr="00673603" w:rsidRDefault="00FA7536" w:rsidP="00C95A81">
      <w:pPr>
        <w:pStyle w:val="Heading2"/>
        <w:keepNext w:val="0"/>
        <w:widowControl w:val="0"/>
        <w:spacing w:line="240" w:lineRule="auto"/>
        <w:ind w:left="720" w:hanging="720"/>
        <w:jc w:val="both"/>
        <w:rPr>
          <w:rFonts w:ascii="Arial" w:hAnsi="Arial" w:cs="Arial"/>
          <w:b w:val="0"/>
          <w:bCs/>
          <w:u w:val="none"/>
        </w:rPr>
      </w:pPr>
      <w:r w:rsidRPr="00673603">
        <w:rPr>
          <w:rFonts w:ascii="Arial" w:hAnsi="Arial" w:cs="Arial"/>
          <w:b w:val="0"/>
          <w:bCs/>
          <w:u w:val="none"/>
        </w:rPr>
        <w:t>1.1</w:t>
      </w:r>
      <w:r w:rsidRPr="00673603">
        <w:rPr>
          <w:rFonts w:ascii="Arial" w:hAnsi="Arial" w:cs="Arial"/>
          <w:b w:val="0"/>
          <w:bCs/>
          <w:u w:val="none"/>
        </w:rPr>
        <w:tab/>
        <w:t>words denoting the masculine gender, shall include the feminine gender;</w:t>
      </w:r>
    </w:p>
    <w:p w14:paraId="3699C016" w14:textId="77777777" w:rsidR="00FA7536" w:rsidRPr="00673603" w:rsidRDefault="00FA7536" w:rsidP="00C95A81">
      <w:pPr>
        <w:pStyle w:val="Heading2"/>
        <w:keepNext w:val="0"/>
        <w:widowControl w:val="0"/>
        <w:spacing w:line="240" w:lineRule="auto"/>
        <w:jc w:val="both"/>
        <w:rPr>
          <w:rFonts w:ascii="Arial" w:hAnsi="Arial" w:cs="Arial"/>
          <w:b w:val="0"/>
          <w:bCs/>
          <w:u w:val="none"/>
        </w:rPr>
      </w:pPr>
    </w:p>
    <w:p w14:paraId="436AE5E8" w14:textId="77777777" w:rsidR="00FA7536" w:rsidRPr="00673603" w:rsidRDefault="00FA7536" w:rsidP="00C95A81">
      <w:pPr>
        <w:pStyle w:val="Heading2"/>
        <w:keepNext w:val="0"/>
        <w:widowControl w:val="0"/>
        <w:spacing w:line="240" w:lineRule="auto"/>
        <w:jc w:val="both"/>
        <w:rPr>
          <w:rFonts w:ascii="Arial" w:hAnsi="Arial" w:cs="Arial"/>
          <w:b w:val="0"/>
          <w:bCs/>
          <w:u w:val="none"/>
        </w:rPr>
      </w:pPr>
      <w:r w:rsidRPr="00673603">
        <w:rPr>
          <w:rFonts w:ascii="Arial" w:hAnsi="Arial" w:cs="Arial"/>
          <w:b w:val="0"/>
          <w:bCs/>
          <w:u w:val="none"/>
        </w:rPr>
        <w:t>1.2</w:t>
      </w:r>
      <w:r w:rsidRPr="00673603">
        <w:rPr>
          <w:rFonts w:ascii="Arial" w:hAnsi="Arial" w:cs="Arial"/>
          <w:b w:val="0"/>
          <w:bCs/>
          <w:u w:val="none"/>
        </w:rPr>
        <w:tab/>
        <w:t>words in the singular, shall include the plural and vice versa;</w:t>
      </w:r>
    </w:p>
    <w:p w14:paraId="7702CDEB" w14:textId="77777777" w:rsidR="00FA7536" w:rsidRPr="00673603" w:rsidRDefault="00FA7536" w:rsidP="00C95A81">
      <w:pPr>
        <w:pStyle w:val="Heading2"/>
        <w:keepNext w:val="0"/>
        <w:widowControl w:val="0"/>
        <w:spacing w:line="240" w:lineRule="auto"/>
        <w:jc w:val="both"/>
        <w:rPr>
          <w:rFonts w:ascii="Arial" w:hAnsi="Arial" w:cs="Arial"/>
          <w:b w:val="0"/>
          <w:bCs/>
          <w:u w:val="none"/>
        </w:rPr>
      </w:pPr>
    </w:p>
    <w:p w14:paraId="41A2AC01" w14:textId="77777777" w:rsidR="00FA7536" w:rsidRPr="00673603" w:rsidRDefault="00FA7536" w:rsidP="00C95A81">
      <w:pPr>
        <w:pStyle w:val="Heading2"/>
        <w:keepNext w:val="0"/>
        <w:widowControl w:val="0"/>
        <w:spacing w:line="240" w:lineRule="auto"/>
        <w:ind w:left="720" w:hanging="720"/>
        <w:jc w:val="both"/>
        <w:rPr>
          <w:rFonts w:ascii="Arial" w:hAnsi="Arial" w:cs="Arial"/>
          <w:b w:val="0"/>
          <w:bCs/>
          <w:u w:val="none"/>
        </w:rPr>
      </w:pPr>
      <w:r w:rsidRPr="00673603">
        <w:rPr>
          <w:rFonts w:ascii="Arial" w:hAnsi="Arial" w:cs="Arial"/>
          <w:b w:val="0"/>
          <w:bCs/>
          <w:u w:val="none"/>
        </w:rPr>
        <w:t>1.3</w:t>
      </w:r>
      <w:r w:rsidRPr="00673603">
        <w:rPr>
          <w:rFonts w:ascii="Arial" w:hAnsi="Arial" w:cs="Arial"/>
          <w:b w:val="0"/>
          <w:bCs/>
          <w:u w:val="none"/>
        </w:rPr>
        <w:tab/>
        <w:t>words denoting persons, shall include corporations, incorporated or unincorporated associations and partnerships;</w:t>
      </w:r>
    </w:p>
    <w:p w14:paraId="18AD711E" w14:textId="77777777" w:rsidR="00FA7536" w:rsidRPr="00673603" w:rsidRDefault="00FA7536" w:rsidP="00C95A81">
      <w:pPr>
        <w:pStyle w:val="Heading2"/>
        <w:keepNext w:val="0"/>
        <w:widowControl w:val="0"/>
        <w:spacing w:line="240" w:lineRule="auto"/>
        <w:jc w:val="both"/>
        <w:rPr>
          <w:rFonts w:ascii="Arial" w:hAnsi="Arial" w:cs="Arial"/>
          <w:b w:val="0"/>
          <w:bCs/>
          <w:u w:val="none"/>
        </w:rPr>
      </w:pPr>
    </w:p>
    <w:p w14:paraId="50D93BB4" w14:textId="77777777" w:rsidR="00FA7536" w:rsidRPr="00673603" w:rsidRDefault="00FA7536" w:rsidP="00C95A81">
      <w:pPr>
        <w:pStyle w:val="Heading2"/>
        <w:keepNext w:val="0"/>
        <w:widowControl w:val="0"/>
        <w:spacing w:line="240" w:lineRule="auto"/>
        <w:ind w:left="720" w:hanging="720"/>
        <w:jc w:val="both"/>
        <w:rPr>
          <w:rFonts w:ascii="Arial" w:hAnsi="Arial" w:cs="Arial"/>
          <w:b w:val="0"/>
          <w:bCs/>
          <w:u w:val="none"/>
        </w:rPr>
      </w:pPr>
      <w:r w:rsidRPr="00673603">
        <w:rPr>
          <w:rFonts w:ascii="Arial" w:hAnsi="Arial" w:cs="Arial"/>
          <w:b w:val="0"/>
          <w:bCs/>
          <w:u w:val="none"/>
        </w:rPr>
        <w:t>1.4</w:t>
      </w:r>
      <w:r w:rsidRPr="00673603">
        <w:rPr>
          <w:rFonts w:ascii="Arial" w:hAnsi="Arial" w:cs="Arial"/>
          <w:b w:val="0"/>
          <w:bCs/>
          <w:u w:val="none"/>
        </w:rPr>
        <w:tab/>
        <w:t>a reference to any statutory provisions, shall include, unless the context otherwise requires, any statutory provisions superseding or re-enacting those statutory provisions and, any reference to a specific statutory provision shall include a reference to any statutory provision superseding or re</w:t>
      </w:r>
      <w:r w:rsidRPr="00673603">
        <w:rPr>
          <w:rFonts w:ascii="Arial" w:hAnsi="Arial" w:cs="Arial"/>
          <w:b w:val="0"/>
          <w:bCs/>
          <w:u w:val="none"/>
        </w:rPr>
        <w:noBreakHyphen/>
        <w:t>enacting that statutory provision;</w:t>
      </w:r>
    </w:p>
    <w:p w14:paraId="38D43DE2" w14:textId="77777777" w:rsidR="00FA7536" w:rsidRPr="00673603" w:rsidRDefault="00FA7536" w:rsidP="00C95A81">
      <w:pPr>
        <w:pStyle w:val="Heading2"/>
        <w:keepNext w:val="0"/>
        <w:widowControl w:val="0"/>
        <w:spacing w:line="240" w:lineRule="auto"/>
        <w:jc w:val="both"/>
        <w:rPr>
          <w:rFonts w:ascii="Arial" w:hAnsi="Arial" w:cs="Arial"/>
          <w:b w:val="0"/>
          <w:bCs/>
          <w:u w:val="none"/>
        </w:rPr>
      </w:pPr>
    </w:p>
    <w:p w14:paraId="4156EA9B" w14:textId="77777777" w:rsidR="00FA7536" w:rsidRPr="00673603" w:rsidRDefault="00FA7536" w:rsidP="00C95A81">
      <w:pPr>
        <w:pStyle w:val="Heading2"/>
        <w:keepNext w:val="0"/>
        <w:widowControl w:val="0"/>
        <w:spacing w:line="240" w:lineRule="auto"/>
        <w:ind w:left="720" w:hanging="720"/>
        <w:jc w:val="both"/>
        <w:rPr>
          <w:rFonts w:ascii="Arial" w:hAnsi="Arial" w:cs="Arial"/>
          <w:b w:val="0"/>
          <w:bCs/>
          <w:u w:val="none"/>
        </w:rPr>
      </w:pPr>
      <w:r w:rsidRPr="00673603">
        <w:rPr>
          <w:rFonts w:ascii="Arial" w:hAnsi="Arial" w:cs="Arial"/>
          <w:b w:val="0"/>
          <w:bCs/>
          <w:u w:val="none"/>
        </w:rPr>
        <w:t>1.5</w:t>
      </w:r>
      <w:r w:rsidRPr="00673603">
        <w:rPr>
          <w:rFonts w:ascii="Arial" w:hAnsi="Arial" w:cs="Arial"/>
          <w:b w:val="0"/>
          <w:bCs/>
          <w:u w:val="none"/>
        </w:rPr>
        <w:tab/>
        <w:t>a reference to clauses or schedules, shall, be a reference to a clause or a schedule to this Agreement and, references to a sub-clause shall be a reference to a sub-clause of the clause in which the reference appears;</w:t>
      </w:r>
    </w:p>
    <w:p w14:paraId="3E731E8A" w14:textId="77777777" w:rsidR="00FA7536" w:rsidRPr="00673603" w:rsidRDefault="00FA7536" w:rsidP="00C95A81">
      <w:pPr>
        <w:pStyle w:val="Heading2"/>
        <w:keepNext w:val="0"/>
        <w:widowControl w:val="0"/>
        <w:spacing w:line="240" w:lineRule="auto"/>
        <w:jc w:val="both"/>
        <w:rPr>
          <w:rFonts w:ascii="Arial" w:hAnsi="Arial" w:cs="Arial"/>
          <w:b w:val="0"/>
          <w:bCs/>
          <w:u w:val="none"/>
        </w:rPr>
      </w:pPr>
    </w:p>
    <w:p w14:paraId="616772FE" w14:textId="77777777" w:rsidR="00FA7536" w:rsidRPr="00673603" w:rsidRDefault="00FA7536" w:rsidP="00C95A81">
      <w:pPr>
        <w:pStyle w:val="Heading2"/>
        <w:keepNext w:val="0"/>
        <w:widowControl w:val="0"/>
        <w:spacing w:line="240" w:lineRule="auto"/>
        <w:ind w:left="720" w:hanging="720"/>
        <w:jc w:val="both"/>
        <w:rPr>
          <w:rFonts w:ascii="Arial" w:hAnsi="Arial" w:cs="Arial"/>
          <w:b w:val="0"/>
          <w:bCs/>
          <w:u w:val="none"/>
        </w:rPr>
      </w:pPr>
      <w:r w:rsidRPr="00673603">
        <w:rPr>
          <w:rFonts w:ascii="Arial" w:hAnsi="Arial" w:cs="Arial"/>
          <w:b w:val="0"/>
          <w:bCs/>
          <w:u w:val="none"/>
        </w:rPr>
        <w:t>1.6</w:t>
      </w:r>
      <w:r w:rsidRPr="00673603">
        <w:rPr>
          <w:rFonts w:ascii="Arial" w:hAnsi="Arial" w:cs="Arial"/>
          <w:b w:val="0"/>
          <w:bCs/>
          <w:u w:val="none"/>
        </w:rPr>
        <w:tab/>
        <w:t>the headings and sub-headings in this Agreement are for ease of reference only and shall not be taken into account in its construction or interpretation;</w:t>
      </w:r>
    </w:p>
    <w:p w14:paraId="58B35276" w14:textId="77777777" w:rsidR="00FA7536" w:rsidRPr="00673603" w:rsidRDefault="00FA7536" w:rsidP="00C95A81">
      <w:pPr>
        <w:pStyle w:val="Heading2"/>
        <w:keepNext w:val="0"/>
        <w:widowControl w:val="0"/>
        <w:spacing w:line="240" w:lineRule="auto"/>
        <w:jc w:val="both"/>
        <w:rPr>
          <w:rFonts w:ascii="Arial" w:hAnsi="Arial" w:cs="Arial"/>
          <w:b w:val="0"/>
          <w:bCs/>
          <w:u w:val="none"/>
        </w:rPr>
      </w:pPr>
    </w:p>
    <w:p w14:paraId="726F710D" w14:textId="77777777" w:rsidR="00FA7536" w:rsidRPr="0035269E" w:rsidRDefault="00FA7536" w:rsidP="00C95A81">
      <w:pPr>
        <w:widowControl w:val="0"/>
        <w:ind w:left="708" w:hanging="708"/>
        <w:rPr>
          <w:rFonts w:ascii="Arial" w:hAnsi="Arial" w:cs="Arial"/>
        </w:rPr>
      </w:pPr>
      <w:r w:rsidRPr="0035269E">
        <w:rPr>
          <w:rFonts w:ascii="Arial" w:hAnsi="Arial" w:cs="Arial"/>
        </w:rPr>
        <w:t>1.7</w:t>
      </w:r>
      <w:r w:rsidRPr="0035269E">
        <w:rPr>
          <w:rFonts w:ascii="Arial" w:hAnsi="Arial" w:cs="Arial"/>
        </w:rPr>
        <w:tab/>
        <w:t>the following words and expressions have the meanings set out below:</w:t>
      </w:r>
    </w:p>
    <w:p w14:paraId="3850E70D" w14:textId="77777777" w:rsidR="00FA7536" w:rsidRPr="0035269E" w:rsidRDefault="00FA7536" w:rsidP="00C95A81">
      <w:pPr>
        <w:widowControl w:val="0"/>
        <w:rPr>
          <w:rFonts w:ascii="Arial" w:hAnsi="Arial" w:cs="Arial"/>
          <w:bCs/>
        </w:rPr>
      </w:pPr>
    </w:p>
    <w:p w14:paraId="12BCA3C9" w14:textId="77777777" w:rsidR="00FA7536" w:rsidRPr="0035269E" w:rsidRDefault="00FA7536" w:rsidP="00C95A81">
      <w:pPr>
        <w:widowControl w:val="0"/>
        <w:numPr>
          <w:ilvl w:val="2"/>
          <w:numId w:val="12"/>
        </w:numPr>
        <w:rPr>
          <w:rFonts w:ascii="Arial" w:hAnsi="Arial" w:cs="Arial"/>
        </w:rPr>
      </w:pPr>
      <w:r w:rsidRPr="0035269E">
        <w:rPr>
          <w:rFonts w:ascii="Arial" w:hAnsi="Arial" w:cs="Arial"/>
        </w:rPr>
        <w:t>‘</w:t>
      </w:r>
      <w:r w:rsidRPr="0035269E">
        <w:rPr>
          <w:rFonts w:ascii="Arial" w:hAnsi="Arial" w:cs="Arial"/>
          <w:b/>
          <w:bCs/>
        </w:rPr>
        <w:t xml:space="preserve">Call Off’ </w:t>
      </w:r>
      <w:r w:rsidRPr="0035269E">
        <w:rPr>
          <w:rFonts w:ascii="Arial" w:hAnsi="Arial" w:cs="Arial"/>
        </w:rPr>
        <w:t xml:space="preserve">means </w:t>
      </w:r>
      <w:r w:rsidR="00317499">
        <w:rPr>
          <w:rFonts w:ascii="Arial" w:hAnsi="Arial" w:cs="Arial"/>
        </w:rPr>
        <w:t xml:space="preserve">the award of a contract under the relevant Framework  </w:t>
      </w:r>
      <w:r w:rsidRPr="0035269E">
        <w:rPr>
          <w:rFonts w:ascii="Arial" w:hAnsi="Arial" w:cs="Arial"/>
        </w:rPr>
        <w:t xml:space="preserve"> for a package of work</w:t>
      </w:r>
      <w:r w:rsidR="003A1425">
        <w:rPr>
          <w:rFonts w:ascii="Arial" w:hAnsi="Arial" w:cs="Arial"/>
        </w:rPr>
        <w:t xml:space="preserve"> in relation to </w:t>
      </w:r>
      <w:r w:rsidR="00317499">
        <w:rPr>
          <w:rFonts w:ascii="Arial" w:hAnsi="Arial" w:cs="Arial"/>
        </w:rPr>
        <w:t xml:space="preserve">a </w:t>
      </w:r>
      <w:r w:rsidR="003A1425">
        <w:rPr>
          <w:rFonts w:ascii="Arial" w:hAnsi="Arial" w:cs="Arial"/>
        </w:rPr>
        <w:t xml:space="preserve">Project </w:t>
      </w:r>
      <w:r w:rsidRPr="0035269E">
        <w:rPr>
          <w:rFonts w:ascii="Arial" w:hAnsi="Arial" w:cs="Arial"/>
        </w:rPr>
        <w:t>;</w:t>
      </w:r>
    </w:p>
    <w:p w14:paraId="69E40320" w14:textId="77777777" w:rsidR="00FA7536" w:rsidRPr="0035269E" w:rsidRDefault="00FA7536" w:rsidP="00C95A81">
      <w:pPr>
        <w:widowControl w:val="0"/>
        <w:ind w:left="708"/>
        <w:rPr>
          <w:rFonts w:ascii="Arial" w:hAnsi="Arial" w:cs="Arial"/>
        </w:rPr>
      </w:pPr>
    </w:p>
    <w:p w14:paraId="6B58C9CD" w14:textId="77777777" w:rsidR="00FA7536" w:rsidRDefault="00673603" w:rsidP="00C95A81">
      <w:pPr>
        <w:widowControl w:val="0"/>
        <w:ind w:left="1440" w:hanging="720"/>
        <w:rPr>
          <w:rFonts w:ascii="Arial" w:hAnsi="Arial" w:cs="Arial"/>
        </w:rPr>
      </w:pPr>
      <w:r>
        <w:rPr>
          <w:rFonts w:ascii="Arial" w:hAnsi="Arial" w:cs="Arial"/>
        </w:rPr>
        <w:t>1.7.</w:t>
      </w:r>
      <w:r w:rsidR="002B63CC">
        <w:rPr>
          <w:rFonts w:ascii="Arial" w:hAnsi="Arial" w:cs="Arial"/>
        </w:rPr>
        <w:t>2</w:t>
      </w:r>
      <w:r w:rsidR="00FA7536" w:rsidRPr="0035269E">
        <w:rPr>
          <w:rFonts w:ascii="Arial" w:hAnsi="Arial" w:cs="Arial"/>
        </w:rPr>
        <w:tab/>
        <w:t xml:space="preserve">the </w:t>
      </w:r>
      <w:r w:rsidR="00FA7536" w:rsidRPr="0035269E">
        <w:rPr>
          <w:rFonts w:ascii="Arial" w:hAnsi="Arial" w:cs="Arial"/>
          <w:b/>
          <w:bCs/>
        </w:rPr>
        <w:t>‘Framework</w:t>
      </w:r>
      <w:r w:rsidR="00BF35F5">
        <w:rPr>
          <w:rFonts w:ascii="Arial" w:hAnsi="Arial" w:cs="Arial"/>
          <w:b/>
          <w:bCs/>
        </w:rPr>
        <w:t>(s)</w:t>
      </w:r>
      <w:r w:rsidR="00FA7536" w:rsidRPr="0035269E">
        <w:rPr>
          <w:rFonts w:ascii="Arial" w:hAnsi="Arial" w:cs="Arial"/>
          <w:b/>
          <w:bCs/>
        </w:rPr>
        <w:t xml:space="preserve">’ </w:t>
      </w:r>
      <w:r>
        <w:rPr>
          <w:rFonts w:ascii="Arial" w:hAnsi="Arial" w:cs="Arial"/>
        </w:rPr>
        <w:t xml:space="preserve">means </w:t>
      </w:r>
      <w:r w:rsidR="00BF35F5">
        <w:rPr>
          <w:rFonts w:ascii="Arial" w:hAnsi="Arial" w:cs="Arial"/>
        </w:rPr>
        <w:t xml:space="preserve">one or more of </w:t>
      </w:r>
      <w:r>
        <w:rPr>
          <w:rFonts w:ascii="Arial" w:hAnsi="Arial" w:cs="Arial"/>
        </w:rPr>
        <w:t xml:space="preserve">the </w:t>
      </w:r>
      <w:r w:rsidR="00D05567">
        <w:rPr>
          <w:rFonts w:ascii="Arial" w:hAnsi="Arial" w:cs="Arial"/>
        </w:rPr>
        <w:t>Framework</w:t>
      </w:r>
      <w:r w:rsidR="00BF35F5">
        <w:rPr>
          <w:rFonts w:ascii="Arial" w:hAnsi="Arial" w:cs="Arial"/>
        </w:rPr>
        <w:t>s</w:t>
      </w:r>
      <w:r w:rsidR="00D05567">
        <w:rPr>
          <w:rFonts w:ascii="Arial" w:hAnsi="Arial" w:cs="Arial"/>
        </w:rPr>
        <w:t xml:space="preserve"> from the </w:t>
      </w:r>
      <w:r w:rsidR="001C72DC">
        <w:rPr>
          <w:rFonts w:ascii="Arial" w:hAnsi="Arial" w:cs="Arial"/>
        </w:rPr>
        <w:t>YORhub suite of Framework Agreements</w:t>
      </w:r>
      <w:r w:rsidR="00B40D8B">
        <w:rPr>
          <w:rFonts w:ascii="Arial" w:hAnsi="Arial" w:cs="Arial"/>
        </w:rPr>
        <w:t xml:space="preserve"> </w:t>
      </w:r>
      <w:r w:rsidR="00B40D8B" w:rsidRPr="00683980">
        <w:rPr>
          <w:rFonts w:ascii="Arial" w:hAnsi="Arial" w:cs="Arial"/>
        </w:rPr>
        <w:t>(</w:t>
      </w:r>
      <w:r w:rsidR="00FE5F12">
        <w:rPr>
          <w:rFonts w:ascii="Arial" w:hAnsi="Arial" w:cs="Arial"/>
        </w:rPr>
        <w:t>as listed in schedule 3</w:t>
      </w:r>
      <w:r w:rsidR="00CD1CF6" w:rsidRPr="00683980">
        <w:rPr>
          <w:rFonts w:ascii="Arial" w:hAnsi="Arial" w:cs="Arial"/>
        </w:rPr>
        <w:t>)</w:t>
      </w:r>
      <w:r w:rsidR="00CD1CF6">
        <w:rPr>
          <w:rFonts w:ascii="Arial" w:hAnsi="Arial" w:cs="Arial"/>
        </w:rPr>
        <w:t>;</w:t>
      </w:r>
      <w:r w:rsidR="003A1425">
        <w:rPr>
          <w:rFonts w:ascii="Arial" w:hAnsi="Arial" w:cs="Arial"/>
        </w:rPr>
        <w:t xml:space="preserve"> and</w:t>
      </w:r>
    </w:p>
    <w:p w14:paraId="48429BE2" w14:textId="77777777" w:rsidR="003A1425" w:rsidRDefault="003A1425" w:rsidP="00C95A81">
      <w:pPr>
        <w:widowControl w:val="0"/>
        <w:ind w:left="1440" w:hanging="720"/>
        <w:rPr>
          <w:rFonts w:ascii="Arial" w:hAnsi="Arial" w:cs="Arial"/>
        </w:rPr>
      </w:pPr>
    </w:p>
    <w:p w14:paraId="3E6301D9" w14:textId="72D87DDA" w:rsidR="003A1425" w:rsidRDefault="003A1425" w:rsidP="00C95A81">
      <w:pPr>
        <w:widowControl w:val="0"/>
        <w:ind w:left="1440" w:hanging="720"/>
        <w:rPr>
          <w:rFonts w:ascii="Arial" w:hAnsi="Arial" w:cs="Arial"/>
          <w:b/>
        </w:rPr>
      </w:pPr>
      <w:r>
        <w:rPr>
          <w:rFonts w:ascii="Arial" w:hAnsi="Arial" w:cs="Arial"/>
        </w:rPr>
        <w:t>1.7.</w:t>
      </w:r>
      <w:r w:rsidR="002B63CC">
        <w:rPr>
          <w:rFonts w:ascii="Arial" w:hAnsi="Arial" w:cs="Arial"/>
        </w:rPr>
        <w:t>3</w:t>
      </w:r>
      <w:r>
        <w:rPr>
          <w:rFonts w:ascii="Arial" w:hAnsi="Arial" w:cs="Arial"/>
        </w:rPr>
        <w:tab/>
        <w:t xml:space="preserve">the </w:t>
      </w:r>
      <w:r w:rsidRPr="003B44D8">
        <w:rPr>
          <w:rFonts w:ascii="Arial" w:hAnsi="Arial" w:cs="Arial"/>
          <w:b/>
        </w:rPr>
        <w:t>‘</w:t>
      </w:r>
      <w:r w:rsidRPr="00683980">
        <w:rPr>
          <w:rFonts w:ascii="Arial" w:hAnsi="Arial" w:cs="Arial"/>
          <w:b/>
        </w:rPr>
        <w:t>Project</w:t>
      </w:r>
      <w:r w:rsidR="003B44D8">
        <w:rPr>
          <w:rFonts w:ascii="Arial" w:hAnsi="Arial" w:cs="Arial"/>
          <w:b/>
        </w:rPr>
        <w:t>(s)</w:t>
      </w:r>
      <w:r w:rsidRPr="00683980">
        <w:rPr>
          <w:rFonts w:ascii="Arial" w:hAnsi="Arial" w:cs="Arial"/>
          <w:b/>
        </w:rPr>
        <w:t>’</w:t>
      </w:r>
      <w:r>
        <w:rPr>
          <w:rFonts w:ascii="Arial" w:hAnsi="Arial" w:cs="Arial"/>
          <w:b/>
        </w:rPr>
        <w:t xml:space="preserve"> </w:t>
      </w:r>
      <w:r>
        <w:rPr>
          <w:rFonts w:ascii="Arial" w:hAnsi="Arial" w:cs="Arial"/>
        </w:rPr>
        <w:t xml:space="preserve">means </w:t>
      </w:r>
      <w:r w:rsidR="00307E0E">
        <w:rPr>
          <w:rFonts w:ascii="Arial" w:hAnsi="Arial" w:cs="Arial"/>
        </w:rPr>
        <w:t xml:space="preserve">a </w:t>
      </w:r>
      <w:r>
        <w:rPr>
          <w:rFonts w:ascii="Arial" w:hAnsi="Arial" w:cs="Arial"/>
        </w:rPr>
        <w:t xml:space="preserve">project </w:t>
      </w:r>
      <w:r w:rsidR="00067079">
        <w:rPr>
          <w:rFonts w:ascii="Arial" w:hAnsi="Arial" w:cs="Arial"/>
        </w:rPr>
        <w:t>proposed</w:t>
      </w:r>
      <w:r w:rsidR="00D52764">
        <w:rPr>
          <w:rFonts w:ascii="Arial" w:hAnsi="Arial" w:cs="Arial"/>
        </w:rPr>
        <w:t xml:space="preserve"> </w:t>
      </w:r>
      <w:r w:rsidR="00317499">
        <w:rPr>
          <w:rFonts w:ascii="Arial" w:hAnsi="Arial" w:cs="Arial"/>
        </w:rPr>
        <w:t>for</w:t>
      </w:r>
      <w:r w:rsidR="00317499">
        <w:rPr>
          <w:rFonts w:ascii="Arial" w:hAnsi="Arial" w:cs="Arial"/>
          <w:b/>
        </w:rPr>
        <w:t xml:space="preserve"> </w:t>
      </w:r>
      <w:r w:rsidR="00317499">
        <w:rPr>
          <w:rFonts w:ascii="Arial" w:hAnsi="Arial" w:cs="Arial"/>
        </w:rPr>
        <w:t>C</w:t>
      </w:r>
      <w:r w:rsidR="00307E0E">
        <w:rPr>
          <w:rFonts w:ascii="Arial" w:hAnsi="Arial" w:cs="Arial"/>
        </w:rPr>
        <w:t xml:space="preserve">all </w:t>
      </w:r>
      <w:r w:rsidR="00317499">
        <w:rPr>
          <w:rFonts w:ascii="Arial" w:hAnsi="Arial" w:cs="Arial"/>
        </w:rPr>
        <w:t>O</w:t>
      </w:r>
      <w:r w:rsidR="00307E0E">
        <w:rPr>
          <w:rFonts w:ascii="Arial" w:hAnsi="Arial" w:cs="Arial"/>
        </w:rPr>
        <w:t xml:space="preserve">ff </w:t>
      </w:r>
      <w:r w:rsidR="00E215BB">
        <w:rPr>
          <w:rFonts w:ascii="Arial" w:hAnsi="Arial" w:cs="Arial"/>
        </w:rPr>
        <w:t xml:space="preserve">by the Partnership Client </w:t>
      </w:r>
      <w:r w:rsidR="00307E0E">
        <w:rPr>
          <w:rFonts w:ascii="Arial" w:hAnsi="Arial" w:cs="Arial"/>
        </w:rPr>
        <w:t xml:space="preserve">from one of the </w:t>
      </w:r>
      <w:r w:rsidR="001C72DC">
        <w:rPr>
          <w:rFonts w:ascii="Arial" w:hAnsi="Arial" w:cs="Arial"/>
        </w:rPr>
        <w:t>YORhub suite of Framework Agreements</w:t>
      </w:r>
    </w:p>
    <w:p w14:paraId="774AA604" w14:textId="77777777" w:rsidR="00864E56" w:rsidRDefault="00864E56" w:rsidP="00C95A81">
      <w:pPr>
        <w:widowControl w:val="0"/>
        <w:ind w:left="1440" w:hanging="720"/>
        <w:rPr>
          <w:rFonts w:ascii="Arial" w:hAnsi="Arial" w:cs="Arial"/>
          <w:b/>
        </w:rPr>
      </w:pPr>
    </w:p>
    <w:p w14:paraId="05CFCC89" w14:textId="77777777" w:rsidR="00864E56" w:rsidRDefault="00864E56" w:rsidP="00C95A81">
      <w:pPr>
        <w:widowControl w:val="0"/>
        <w:ind w:left="1440" w:hanging="720"/>
        <w:rPr>
          <w:rFonts w:ascii="Arial" w:hAnsi="Arial" w:cs="Arial"/>
        </w:rPr>
      </w:pPr>
      <w:r>
        <w:rPr>
          <w:rFonts w:ascii="Arial" w:hAnsi="Arial" w:cs="Arial"/>
        </w:rPr>
        <w:t>1.7.</w:t>
      </w:r>
      <w:r w:rsidR="002B63CC">
        <w:rPr>
          <w:rFonts w:ascii="Arial" w:hAnsi="Arial" w:cs="Arial"/>
        </w:rPr>
        <w:t>4</w:t>
      </w:r>
      <w:r>
        <w:rPr>
          <w:rFonts w:ascii="Arial" w:hAnsi="Arial" w:cs="Arial"/>
        </w:rPr>
        <w:tab/>
      </w:r>
      <w:r w:rsidRPr="00FD64C5">
        <w:rPr>
          <w:rFonts w:ascii="Arial" w:hAnsi="Arial" w:cs="Arial"/>
        </w:rPr>
        <w:t>The</w:t>
      </w:r>
      <w:r>
        <w:rPr>
          <w:rFonts w:ascii="Arial" w:hAnsi="Arial" w:cs="Arial"/>
          <w:b/>
        </w:rPr>
        <w:t xml:space="preserve"> ‘Fee’</w:t>
      </w:r>
      <w:r>
        <w:rPr>
          <w:rFonts w:ascii="Arial" w:hAnsi="Arial" w:cs="Arial"/>
        </w:rPr>
        <w:t xml:space="preserve"> means the cost to the Partnership Client for accessing the </w:t>
      </w:r>
      <w:r w:rsidR="00E07DD3">
        <w:rPr>
          <w:rFonts w:ascii="Arial" w:hAnsi="Arial" w:cs="Arial"/>
        </w:rPr>
        <w:t xml:space="preserve">relevant </w:t>
      </w:r>
      <w:r>
        <w:rPr>
          <w:rFonts w:ascii="Arial" w:hAnsi="Arial" w:cs="Arial"/>
        </w:rPr>
        <w:t>Framework</w:t>
      </w:r>
      <w:r w:rsidR="00C74E10">
        <w:rPr>
          <w:rFonts w:ascii="Arial" w:hAnsi="Arial" w:cs="Arial"/>
        </w:rPr>
        <w:t xml:space="preserve"> </w:t>
      </w:r>
      <w:r w:rsidR="00881858">
        <w:rPr>
          <w:rFonts w:ascii="Arial" w:hAnsi="Arial" w:cs="Arial"/>
        </w:rPr>
        <w:t xml:space="preserve">and any other agreed additional services </w:t>
      </w:r>
      <w:r w:rsidR="00922452">
        <w:rPr>
          <w:rFonts w:ascii="Arial" w:hAnsi="Arial" w:cs="Arial"/>
        </w:rPr>
        <w:t>as set out</w:t>
      </w:r>
      <w:r w:rsidR="00C74E10">
        <w:rPr>
          <w:rFonts w:ascii="Arial" w:hAnsi="Arial" w:cs="Arial"/>
        </w:rPr>
        <w:t xml:space="preserve"> in </w:t>
      </w:r>
      <w:r w:rsidR="00CE1376">
        <w:rPr>
          <w:rFonts w:ascii="Arial" w:hAnsi="Arial" w:cs="Arial"/>
        </w:rPr>
        <w:t xml:space="preserve">the call-off </w:t>
      </w:r>
      <w:r w:rsidR="00E07DD3">
        <w:rPr>
          <w:rFonts w:ascii="Arial" w:hAnsi="Arial" w:cs="Arial"/>
        </w:rPr>
        <w:t xml:space="preserve">approval </w:t>
      </w:r>
      <w:r w:rsidR="00CE1376">
        <w:rPr>
          <w:rFonts w:ascii="Arial" w:hAnsi="Arial" w:cs="Arial"/>
        </w:rPr>
        <w:t xml:space="preserve">letter </w:t>
      </w:r>
      <w:r w:rsidR="00922452">
        <w:rPr>
          <w:rFonts w:ascii="Arial" w:hAnsi="Arial" w:cs="Arial"/>
        </w:rPr>
        <w:t>in</w:t>
      </w:r>
      <w:r w:rsidR="00CE1376">
        <w:rPr>
          <w:rFonts w:ascii="Arial" w:hAnsi="Arial" w:cs="Arial"/>
        </w:rPr>
        <w:t xml:space="preserve"> </w:t>
      </w:r>
      <w:r w:rsidR="00307E0E">
        <w:rPr>
          <w:rFonts w:ascii="Arial" w:hAnsi="Arial" w:cs="Arial"/>
        </w:rPr>
        <w:t>S</w:t>
      </w:r>
      <w:r w:rsidR="00C74E10">
        <w:rPr>
          <w:rFonts w:ascii="Arial" w:hAnsi="Arial" w:cs="Arial"/>
        </w:rPr>
        <w:t xml:space="preserve">chedule </w:t>
      </w:r>
      <w:r w:rsidR="00307E0E">
        <w:rPr>
          <w:rFonts w:ascii="Arial" w:hAnsi="Arial" w:cs="Arial"/>
        </w:rPr>
        <w:t>2</w:t>
      </w:r>
      <w:r>
        <w:rPr>
          <w:rFonts w:ascii="Arial" w:hAnsi="Arial" w:cs="Arial"/>
        </w:rPr>
        <w:t>.</w:t>
      </w:r>
    </w:p>
    <w:p w14:paraId="0FE65899" w14:textId="77777777" w:rsidR="005A26CD" w:rsidRDefault="005A26CD" w:rsidP="00C95A81">
      <w:pPr>
        <w:widowControl w:val="0"/>
        <w:ind w:left="1440" w:hanging="720"/>
        <w:rPr>
          <w:rFonts w:ascii="Arial" w:hAnsi="Arial" w:cs="Arial"/>
        </w:rPr>
      </w:pPr>
    </w:p>
    <w:p w14:paraId="12E19B3C" w14:textId="77777777" w:rsidR="005A26CD" w:rsidRPr="000E0128" w:rsidRDefault="005A26CD" w:rsidP="00C95A81">
      <w:pPr>
        <w:pStyle w:val="Heading1"/>
        <w:keepNext w:val="0"/>
        <w:widowControl w:val="0"/>
        <w:numPr>
          <w:ilvl w:val="2"/>
          <w:numId w:val="0"/>
        </w:numPr>
        <w:tabs>
          <w:tab w:val="num" w:pos="1440"/>
        </w:tabs>
        <w:spacing w:line="240" w:lineRule="auto"/>
        <w:ind w:left="709" w:hanging="709"/>
        <w:rPr>
          <w:rFonts w:ascii="Arial" w:hAnsi="Arial" w:cs="Arial"/>
          <w:b w:val="0"/>
          <w:bCs/>
          <w:szCs w:val="24"/>
        </w:rPr>
      </w:pPr>
      <w:r>
        <w:rPr>
          <w:rFonts w:ascii="Arial" w:hAnsi="Arial" w:cs="Arial"/>
        </w:rPr>
        <w:tab/>
      </w:r>
      <w:r w:rsidRPr="006353DF">
        <w:rPr>
          <w:rFonts w:ascii="Arial" w:hAnsi="Arial" w:cs="Arial"/>
          <w:b w:val="0"/>
        </w:rPr>
        <w:t>1.7.</w:t>
      </w:r>
      <w:r w:rsidR="002B63CC" w:rsidRPr="006353DF">
        <w:rPr>
          <w:rFonts w:ascii="Arial" w:hAnsi="Arial" w:cs="Arial"/>
          <w:b w:val="0"/>
        </w:rPr>
        <w:t>5</w:t>
      </w:r>
      <w:r>
        <w:rPr>
          <w:rFonts w:ascii="Arial" w:hAnsi="Arial" w:cs="Arial"/>
        </w:rPr>
        <w:tab/>
      </w:r>
      <w:r w:rsidRPr="000E0128">
        <w:rPr>
          <w:rFonts w:ascii="Arial" w:hAnsi="Arial" w:cs="Arial"/>
          <w:szCs w:val="24"/>
        </w:rPr>
        <w:t>‘Confidential Information’</w:t>
      </w:r>
      <w:r w:rsidRPr="000E0128">
        <w:rPr>
          <w:rFonts w:ascii="Arial" w:hAnsi="Arial" w:cs="Arial"/>
          <w:b w:val="0"/>
          <w:bCs/>
          <w:szCs w:val="24"/>
        </w:rPr>
        <w:t xml:space="preserve"> means: </w:t>
      </w:r>
    </w:p>
    <w:p w14:paraId="740D025E" w14:textId="77777777" w:rsidR="005A26CD" w:rsidRPr="000E0128" w:rsidRDefault="005A26CD" w:rsidP="00C95A81">
      <w:pPr>
        <w:pStyle w:val="Heading1"/>
        <w:keepNext w:val="0"/>
        <w:widowControl w:val="0"/>
        <w:spacing w:line="240" w:lineRule="auto"/>
        <w:ind w:left="709" w:hanging="709"/>
        <w:rPr>
          <w:rFonts w:ascii="Arial" w:hAnsi="Arial" w:cs="Arial"/>
          <w:szCs w:val="24"/>
        </w:rPr>
      </w:pPr>
    </w:p>
    <w:p w14:paraId="3220CB7B" w14:textId="77777777" w:rsidR="005A26CD" w:rsidRPr="000E0128" w:rsidRDefault="005A26CD" w:rsidP="00C95A81">
      <w:pPr>
        <w:pStyle w:val="Heading1"/>
        <w:keepNext w:val="0"/>
        <w:widowControl w:val="0"/>
        <w:spacing w:line="240" w:lineRule="auto"/>
        <w:ind w:left="2410" w:hanging="970"/>
        <w:rPr>
          <w:rFonts w:ascii="Arial" w:hAnsi="Arial" w:cs="Arial"/>
          <w:b w:val="0"/>
          <w:bCs/>
          <w:szCs w:val="24"/>
        </w:rPr>
      </w:pPr>
      <w:r w:rsidRPr="000E0128">
        <w:rPr>
          <w:rFonts w:ascii="Arial" w:hAnsi="Arial" w:cs="Arial"/>
          <w:b w:val="0"/>
          <w:bCs/>
          <w:szCs w:val="24"/>
        </w:rPr>
        <w:t>1.7.</w:t>
      </w:r>
      <w:r w:rsidR="002B63CC">
        <w:rPr>
          <w:rFonts w:ascii="Arial" w:hAnsi="Arial" w:cs="Arial"/>
          <w:b w:val="0"/>
          <w:bCs/>
          <w:szCs w:val="24"/>
        </w:rPr>
        <w:t>5</w:t>
      </w:r>
      <w:r w:rsidRPr="000E0128">
        <w:rPr>
          <w:rFonts w:ascii="Arial" w:hAnsi="Arial" w:cs="Arial"/>
          <w:b w:val="0"/>
          <w:bCs/>
          <w:szCs w:val="24"/>
        </w:rPr>
        <w:t>.1</w:t>
      </w:r>
      <w:r w:rsidRPr="000E0128">
        <w:rPr>
          <w:rFonts w:ascii="Arial" w:hAnsi="Arial" w:cs="Arial"/>
          <w:b w:val="0"/>
          <w:bCs/>
          <w:szCs w:val="24"/>
        </w:rPr>
        <w:tab/>
        <w:t>all data, information, drawings, specifications, documents and oth</w:t>
      </w:r>
      <w:r>
        <w:rPr>
          <w:rFonts w:ascii="Arial" w:hAnsi="Arial" w:cs="Arial"/>
          <w:b w:val="0"/>
          <w:bCs/>
          <w:szCs w:val="24"/>
        </w:rPr>
        <w:t>er data or information that the Council, a c</w:t>
      </w:r>
      <w:r w:rsidRPr="000E0128">
        <w:rPr>
          <w:rFonts w:ascii="Arial" w:hAnsi="Arial" w:cs="Arial"/>
          <w:b w:val="0"/>
          <w:bCs/>
          <w:szCs w:val="24"/>
        </w:rPr>
        <w:t>onsultant or</w:t>
      </w:r>
      <w:r w:rsidR="00D40A41">
        <w:rPr>
          <w:rFonts w:ascii="Arial" w:hAnsi="Arial" w:cs="Arial"/>
          <w:b w:val="0"/>
          <w:bCs/>
          <w:szCs w:val="24"/>
        </w:rPr>
        <w:t xml:space="preserve"> a S</w:t>
      </w:r>
      <w:r>
        <w:rPr>
          <w:rFonts w:ascii="Arial" w:hAnsi="Arial" w:cs="Arial"/>
          <w:b w:val="0"/>
          <w:bCs/>
          <w:szCs w:val="24"/>
        </w:rPr>
        <w:t>upplier</w:t>
      </w:r>
      <w:r w:rsidRPr="000E0128">
        <w:rPr>
          <w:rFonts w:ascii="Arial" w:hAnsi="Arial" w:cs="Arial"/>
          <w:b w:val="0"/>
          <w:bCs/>
          <w:szCs w:val="24"/>
        </w:rPr>
        <w:t xml:space="preserve"> may have imparted or, may fr</w:t>
      </w:r>
      <w:r>
        <w:rPr>
          <w:rFonts w:ascii="Arial" w:hAnsi="Arial" w:cs="Arial"/>
          <w:b w:val="0"/>
          <w:bCs/>
          <w:szCs w:val="24"/>
        </w:rPr>
        <w:t>om time to time impart, to the Partnership Client relating to the Council</w:t>
      </w:r>
      <w:r w:rsidRPr="000E0128">
        <w:rPr>
          <w:rFonts w:ascii="Arial" w:hAnsi="Arial" w:cs="Arial"/>
          <w:b w:val="0"/>
          <w:bCs/>
          <w:szCs w:val="24"/>
        </w:rPr>
        <w:t>’s business, the Framework</w:t>
      </w:r>
      <w:r>
        <w:rPr>
          <w:rFonts w:ascii="Arial" w:hAnsi="Arial" w:cs="Arial"/>
          <w:b w:val="0"/>
          <w:bCs/>
          <w:szCs w:val="24"/>
        </w:rPr>
        <w:t>s</w:t>
      </w:r>
      <w:r w:rsidRPr="000E0128">
        <w:rPr>
          <w:rFonts w:ascii="Arial" w:hAnsi="Arial" w:cs="Arial"/>
          <w:b w:val="0"/>
          <w:bCs/>
          <w:szCs w:val="24"/>
        </w:rPr>
        <w:t>, any Call Off or otherwise and including any technical specifications and contractual information; and</w:t>
      </w:r>
    </w:p>
    <w:p w14:paraId="2F2B06ED" w14:textId="77777777" w:rsidR="005A26CD" w:rsidRPr="000E0128" w:rsidRDefault="005A26CD" w:rsidP="00C95A81">
      <w:pPr>
        <w:widowControl w:val="0"/>
        <w:ind w:left="709" w:hanging="709"/>
        <w:rPr>
          <w:rFonts w:ascii="Arial" w:hAnsi="Arial" w:cs="Arial"/>
          <w:szCs w:val="24"/>
        </w:rPr>
      </w:pPr>
    </w:p>
    <w:p w14:paraId="20B57263" w14:textId="77777777" w:rsidR="005A26CD" w:rsidRDefault="005A26CD" w:rsidP="00C95A81">
      <w:pPr>
        <w:pStyle w:val="BodyTextIndent"/>
        <w:widowControl w:val="0"/>
        <w:spacing w:line="240" w:lineRule="auto"/>
        <w:ind w:left="2410" w:hanging="970"/>
        <w:rPr>
          <w:rFonts w:ascii="Arial" w:hAnsi="Arial" w:cs="Arial"/>
          <w:szCs w:val="24"/>
        </w:rPr>
      </w:pPr>
      <w:r w:rsidRPr="000E0128">
        <w:rPr>
          <w:rFonts w:ascii="Arial" w:hAnsi="Arial" w:cs="Arial"/>
          <w:szCs w:val="24"/>
        </w:rPr>
        <w:t>1.7.</w:t>
      </w:r>
      <w:r w:rsidR="002B63CC">
        <w:rPr>
          <w:rFonts w:ascii="Arial" w:hAnsi="Arial" w:cs="Arial"/>
          <w:szCs w:val="24"/>
        </w:rPr>
        <w:t>5</w:t>
      </w:r>
      <w:r w:rsidRPr="000E0128">
        <w:rPr>
          <w:rFonts w:ascii="Arial" w:hAnsi="Arial" w:cs="Arial"/>
          <w:szCs w:val="24"/>
        </w:rPr>
        <w:t>.2</w:t>
      </w:r>
      <w:r w:rsidRPr="000E0128">
        <w:rPr>
          <w:rFonts w:ascii="Arial" w:hAnsi="Arial" w:cs="Arial"/>
          <w:szCs w:val="24"/>
        </w:rPr>
        <w:tab/>
        <w:t>all data, information, drawings, specifications, documents and othe</w:t>
      </w:r>
      <w:r>
        <w:rPr>
          <w:rFonts w:ascii="Arial" w:hAnsi="Arial" w:cs="Arial"/>
          <w:szCs w:val="24"/>
        </w:rPr>
        <w:t>r data or information that the Partnership Client</w:t>
      </w:r>
      <w:r w:rsidRPr="000E0128">
        <w:rPr>
          <w:rFonts w:ascii="Arial" w:hAnsi="Arial" w:cs="Arial"/>
          <w:szCs w:val="24"/>
        </w:rPr>
        <w:t xml:space="preserve"> may have imparted or, may f</w:t>
      </w:r>
      <w:r>
        <w:rPr>
          <w:rFonts w:ascii="Arial" w:hAnsi="Arial" w:cs="Arial"/>
          <w:szCs w:val="24"/>
        </w:rPr>
        <w:t>rom time to time impart, to the Council, a c</w:t>
      </w:r>
      <w:r w:rsidRPr="000E0128">
        <w:rPr>
          <w:rFonts w:ascii="Arial" w:hAnsi="Arial" w:cs="Arial"/>
          <w:szCs w:val="24"/>
        </w:rPr>
        <w:t>onsultant or</w:t>
      </w:r>
      <w:r>
        <w:rPr>
          <w:rFonts w:ascii="Arial" w:hAnsi="Arial" w:cs="Arial"/>
          <w:szCs w:val="24"/>
        </w:rPr>
        <w:t xml:space="preserve"> a</w:t>
      </w:r>
      <w:r w:rsidRPr="000E0128">
        <w:rPr>
          <w:rFonts w:ascii="Arial" w:hAnsi="Arial" w:cs="Arial"/>
          <w:szCs w:val="24"/>
        </w:rPr>
        <w:t xml:space="preserve"> </w:t>
      </w:r>
      <w:r w:rsidR="00D40A41">
        <w:rPr>
          <w:rFonts w:ascii="Arial" w:hAnsi="Arial" w:cs="Arial"/>
          <w:szCs w:val="24"/>
        </w:rPr>
        <w:t>S</w:t>
      </w:r>
      <w:r>
        <w:rPr>
          <w:rFonts w:ascii="Arial" w:hAnsi="Arial" w:cs="Arial"/>
          <w:szCs w:val="24"/>
        </w:rPr>
        <w:t>upplier</w:t>
      </w:r>
      <w:r w:rsidRPr="000E0128">
        <w:rPr>
          <w:rFonts w:ascii="Arial" w:hAnsi="Arial" w:cs="Arial"/>
          <w:szCs w:val="24"/>
        </w:rPr>
        <w:t xml:space="preserve"> relating </w:t>
      </w:r>
      <w:r>
        <w:rPr>
          <w:rFonts w:ascii="Arial" w:hAnsi="Arial" w:cs="Arial"/>
          <w:szCs w:val="24"/>
        </w:rPr>
        <w:t>to the Partnership Client</w:t>
      </w:r>
      <w:r w:rsidRPr="000E0128">
        <w:rPr>
          <w:rFonts w:ascii="Arial" w:hAnsi="Arial" w:cs="Arial"/>
          <w:szCs w:val="24"/>
        </w:rPr>
        <w:t>’s business, the Framework</w:t>
      </w:r>
      <w:r>
        <w:rPr>
          <w:rFonts w:ascii="Arial" w:hAnsi="Arial" w:cs="Arial"/>
          <w:szCs w:val="24"/>
        </w:rPr>
        <w:t>s</w:t>
      </w:r>
      <w:r w:rsidRPr="000E0128">
        <w:rPr>
          <w:rFonts w:ascii="Arial" w:hAnsi="Arial" w:cs="Arial"/>
          <w:szCs w:val="24"/>
        </w:rPr>
        <w:t xml:space="preserve"> any Call Off or otherwise and including any technical specifications and contractual information.</w:t>
      </w:r>
    </w:p>
    <w:p w14:paraId="6BF213F5" w14:textId="77777777" w:rsidR="005A26CD" w:rsidRDefault="005A26CD" w:rsidP="00C95A81">
      <w:pPr>
        <w:pStyle w:val="BodyTextIndent"/>
        <w:widowControl w:val="0"/>
        <w:spacing w:line="240" w:lineRule="auto"/>
        <w:rPr>
          <w:rFonts w:ascii="Arial" w:hAnsi="Arial" w:cs="Arial"/>
          <w:szCs w:val="24"/>
        </w:rPr>
      </w:pPr>
    </w:p>
    <w:p w14:paraId="40F48F98" w14:textId="77777777" w:rsidR="005A26CD" w:rsidRPr="000E0128" w:rsidRDefault="005A26CD" w:rsidP="00C95A81">
      <w:pPr>
        <w:widowControl w:val="0"/>
        <w:ind w:left="1440" w:hanging="731"/>
        <w:rPr>
          <w:rFonts w:ascii="Arial" w:hAnsi="Arial" w:cs="Arial"/>
          <w:szCs w:val="24"/>
        </w:rPr>
      </w:pPr>
      <w:r>
        <w:rPr>
          <w:rFonts w:ascii="Arial" w:hAnsi="Arial" w:cs="Arial"/>
          <w:szCs w:val="24"/>
        </w:rPr>
        <w:t>1.7.</w:t>
      </w:r>
      <w:r w:rsidR="002B63CC">
        <w:rPr>
          <w:rFonts w:ascii="Arial" w:hAnsi="Arial" w:cs="Arial"/>
          <w:szCs w:val="24"/>
        </w:rPr>
        <w:t>6</w:t>
      </w:r>
      <w:r>
        <w:rPr>
          <w:rFonts w:ascii="Arial" w:hAnsi="Arial" w:cs="Arial"/>
          <w:szCs w:val="24"/>
        </w:rPr>
        <w:tab/>
      </w:r>
      <w:r w:rsidRPr="000E0128">
        <w:rPr>
          <w:rFonts w:ascii="Arial" w:hAnsi="Arial" w:cs="Arial"/>
          <w:b/>
          <w:bCs/>
          <w:szCs w:val="24"/>
        </w:rPr>
        <w:t>‘</w:t>
      </w:r>
      <w:r>
        <w:rPr>
          <w:rFonts w:ascii="Arial" w:hAnsi="Arial" w:cs="Arial"/>
          <w:b/>
          <w:bCs/>
          <w:szCs w:val="24"/>
        </w:rPr>
        <w:t>Supplier</w:t>
      </w:r>
      <w:r w:rsidRPr="000E0128">
        <w:rPr>
          <w:rFonts w:ascii="Arial" w:hAnsi="Arial" w:cs="Arial"/>
          <w:b/>
          <w:bCs/>
          <w:szCs w:val="24"/>
        </w:rPr>
        <w:t xml:space="preserve"> </w:t>
      </w:r>
      <w:r w:rsidRPr="000E0128">
        <w:rPr>
          <w:rFonts w:ascii="Arial" w:hAnsi="Arial" w:cs="Arial"/>
          <w:szCs w:val="24"/>
        </w:rPr>
        <w:t xml:space="preserve">means a </w:t>
      </w:r>
      <w:r>
        <w:rPr>
          <w:rFonts w:ascii="Arial" w:hAnsi="Arial" w:cs="Arial"/>
          <w:szCs w:val="24"/>
        </w:rPr>
        <w:t>supplier</w:t>
      </w:r>
      <w:r w:rsidRPr="000E0128">
        <w:rPr>
          <w:rFonts w:ascii="Arial" w:hAnsi="Arial" w:cs="Arial"/>
          <w:szCs w:val="24"/>
        </w:rPr>
        <w:t xml:space="preserve"> appointed to </w:t>
      </w:r>
      <w:r>
        <w:rPr>
          <w:rFonts w:ascii="Arial" w:hAnsi="Arial" w:cs="Arial"/>
          <w:szCs w:val="24"/>
        </w:rPr>
        <w:t xml:space="preserve">one or more of </w:t>
      </w:r>
      <w:r w:rsidRPr="000E0128">
        <w:rPr>
          <w:rFonts w:ascii="Arial" w:hAnsi="Arial" w:cs="Arial"/>
          <w:szCs w:val="24"/>
        </w:rPr>
        <w:t xml:space="preserve">the </w:t>
      </w:r>
      <w:r>
        <w:rPr>
          <w:rFonts w:ascii="Arial" w:hAnsi="Arial" w:cs="Arial"/>
          <w:szCs w:val="24"/>
        </w:rPr>
        <w:t xml:space="preserve">Frameworks </w:t>
      </w:r>
      <w:r>
        <w:rPr>
          <w:rFonts w:ascii="Arial" w:hAnsi="Arial" w:cs="Arial"/>
          <w:szCs w:val="24"/>
        </w:rPr>
        <w:lastRenderedPageBreak/>
        <w:t>by the Council</w:t>
      </w:r>
      <w:r w:rsidRPr="000E0128">
        <w:rPr>
          <w:rFonts w:ascii="Arial" w:hAnsi="Arial" w:cs="Arial"/>
          <w:szCs w:val="24"/>
        </w:rPr>
        <w:t>.</w:t>
      </w:r>
    </w:p>
    <w:p w14:paraId="0135A226" w14:textId="77777777" w:rsidR="00FA7536" w:rsidRPr="0035269E" w:rsidRDefault="00FA7536" w:rsidP="00C95A81">
      <w:pPr>
        <w:widowControl w:val="0"/>
        <w:rPr>
          <w:rFonts w:ascii="Arial" w:hAnsi="Arial" w:cs="Arial"/>
        </w:rPr>
      </w:pPr>
    </w:p>
    <w:p w14:paraId="019A3CD0" w14:textId="77777777" w:rsidR="00FA7536" w:rsidRPr="0035269E" w:rsidRDefault="00FA7536" w:rsidP="00C95A81">
      <w:pPr>
        <w:pStyle w:val="Heading3"/>
        <w:keepNext w:val="0"/>
        <w:widowControl w:val="0"/>
        <w:jc w:val="both"/>
        <w:rPr>
          <w:rFonts w:ascii="Arial" w:hAnsi="Arial" w:cs="Arial"/>
        </w:rPr>
      </w:pPr>
      <w:r w:rsidRPr="0035269E">
        <w:rPr>
          <w:rFonts w:ascii="Arial" w:hAnsi="Arial" w:cs="Arial"/>
        </w:rPr>
        <w:t>2</w:t>
      </w:r>
      <w:r w:rsidRPr="0035269E">
        <w:rPr>
          <w:rFonts w:ascii="Arial" w:hAnsi="Arial" w:cs="Arial"/>
        </w:rPr>
        <w:tab/>
      </w:r>
      <w:r w:rsidR="00673603">
        <w:rPr>
          <w:rFonts w:ascii="Arial" w:hAnsi="Arial" w:cs="Arial"/>
        </w:rPr>
        <w:t>Statutory powers</w:t>
      </w:r>
    </w:p>
    <w:p w14:paraId="151BA31A" w14:textId="77777777" w:rsidR="00673603" w:rsidRPr="0035269E" w:rsidRDefault="00673603" w:rsidP="00C95A81">
      <w:pPr>
        <w:pStyle w:val="DocumentSubhead"/>
        <w:keepNext w:val="0"/>
        <w:widowControl w:val="0"/>
        <w:tabs>
          <w:tab w:val="clear" w:pos="0"/>
        </w:tabs>
        <w:spacing w:before="0"/>
        <w:ind w:left="720" w:hanging="720"/>
        <w:rPr>
          <w:rFonts w:ascii="Arial" w:hAnsi="Arial" w:cs="Arial"/>
          <w:b w:val="0"/>
          <w:caps w:val="0"/>
          <w:sz w:val="24"/>
        </w:rPr>
      </w:pPr>
      <w:r w:rsidRPr="00673603">
        <w:rPr>
          <w:rFonts w:ascii="Arial" w:hAnsi="Arial" w:cs="Arial"/>
          <w:b w:val="0"/>
        </w:rPr>
        <w:t>2</w:t>
      </w:r>
      <w:r w:rsidR="007B0C0F">
        <w:rPr>
          <w:rFonts w:ascii="Arial" w:hAnsi="Arial" w:cs="Arial"/>
          <w:b w:val="0"/>
        </w:rPr>
        <w:t>.1</w:t>
      </w:r>
      <w:r>
        <w:rPr>
          <w:rFonts w:ascii="Arial" w:hAnsi="Arial" w:cs="Arial"/>
        </w:rPr>
        <w:tab/>
      </w:r>
      <w:r w:rsidRPr="0035269E">
        <w:rPr>
          <w:rFonts w:ascii="Arial" w:hAnsi="Arial" w:cs="Arial"/>
          <w:b w:val="0"/>
          <w:caps w:val="0"/>
          <w:sz w:val="24"/>
        </w:rPr>
        <w:t xml:space="preserve">This Agreement is completed pursuant to the powers of </w:t>
      </w:r>
      <w:r>
        <w:rPr>
          <w:rFonts w:ascii="Arial" w:hAnsi="Arial" w:cs="Arial"/>
          <w:b w:val="0"/>
          <w:caps w:val="0"/>
          <w:sz w:val="24"/>
        </w:rPr>
        <w:t>the Council and the Partnership Client</w:t>
      </w:r>
      <w:r w:rsidRPr="0035269E">
        <w:rPr>
          <w:rFonts w:ascii="Arial" w:hAnsi="Arial" w:cs="Arial"/>
          <w:b w:val="0"/>
          <w:caps w:val="0"/>
          <w:sz w:val="24"/>
        </w:rPr>
        <w:t xml:space="preserve"> arising pursuant to the Local Authorities (Goods and Services) Act 1970, the Local Government Act 2003 </w:t>
      </w:r>
      <w:r w:rsidR="00BC39AA">
        <w:rPr>
          <w:rFonts w:ascii="Arial" w:hAnsi="Arial" w:cs="Arial"/>
          <w:b w:val="0"/>
          <w:caps w:val="0"/>
          <w:sz w:val="24"/>
        </w:rPr>
        <w:t xml:space="preserve">and the Localism Act 2011 </w:t>
      </w:r>
      <w:r w:rsidRPr="0035269E">
        <w:rPr>
          <w:rFonts w:ascii="Arial" w:hAnsi="Arial" w:cs="Arial"/>
          <w:b w:val="0"/>
          <w:caps w:val="0"/>
          <w:sz w:val="24"/>
        </w:rPr>
        <w:t xml:space="preserve">and all other enabling powers. </w:t>
      </w:r>
    </w:p>
    <w:p w14:paraId="604CC983" w14:textId="77777777" w:rsidR="00FA7536" w:rsidRDefault="00FA7536" w:rsidP="00FA7536">
      <w:pPr>
        <w:tabs>
          <w:tab w:val="left" w:pos="0"/>
          <w:tab w:val="left" w:pos="720"/>
        </w:tabs>
        <w:rPr>
          <w:rFonts w:ascii="Arial" w:hAnsi="Arial" w:cs="Arial"/>
        </w:rPr>
      </w:pPr>
    </w:p>
    <w:p w14:paraId="7CDB8675" w14:textId="77777777" w:rsidR="00673603" w:rsidRPr="00673603" w:rsidRDefault="00673603" w:rsidP="00FA7536">
      <w:pPr>
        <w:ind w:left="720" w:hanging="720"/>
        <w:rPr>
          <w:rFonts w:ascii="Arial" w:hAnsi="Arial" w:cs="Arial"/>
          <w:b/>
        </w:rPr>
      </w:pPr>
      <w:r>
        <w:rPr>
          <w:rFonts w:ascii="Arial" w:hAnsi="Arial" w:cs="Arial"/>
          <w:b/>
        </w:rPr>
        <w:t>3</w:t>
      </w:r>
      <w:r>
        <w:rPr>
          <w:rFonts w:ascii="Arial" w:hAnsi="Arial" w:cs="Arial"/>
          <w:b/>
        </w:rPr>
        <w:tab/>
      </w:r>
      <w:r w:rsidR="00684266">
        <w:rPr>
          <w:rFonts w:ascii="Arial" w:hAnsi="Arial" w:cs="Arial"/>
          <w:b/>
        </w:rPr>
        <w:t xml:space="preserve">Framework </w:t>
      </w:r>
      <w:r w:rsidR="00F02A86">
        <w:rPr>
          <w:rFonts w:ascii="Arial" w:hAnsi="Arial" w:cs="Arial"/>
          <w:b/>
        </w:rPr>
        <w:t>Access</w:t>
      </w:r>
      <w:r w:rsidR="00684266">
        <w:rPr>
          <w:rFonts w:ascii="Arial" w:hAnsi="Arial" w:cs="Arial"/>
          <w:b/>
        </w:rPr>
        <w:t xml:space="preserve"> Conditions</w:t>
      </w:r>
    </w:p>
    <w:p w14:paraId="0CC23330" w14:textId="77777777" w:rsidR="00673603" w:rsidRDefault="00673603" w:rsidP="00FA7536">
      <w:pPr>
        <w:ind w:left="720" w:hanging="720"/>
        <w:rPr>
          <w:rFonts w:ascii="Arial" w:hAnsi="Arial" w:cs="Arial"/>
        </w:rPr>
      </w:pPr>
    </w:p>
    <w:p w14:paraId="11327582" w14:textId="01919E81" w:rsidR="00D52764" w:rsidRDefault="00673603" w:rsidP="00D7437B">
      <w:pPr>
        <w:ind w:left="709" w:hanging="709"/>
        <w:rPr>
          <w:rFonts w:ascii="Arial" w:hAnsi="Arial" w:cs="Arial"/>
          <w:szCs w:val="24"/>
        </w:rPr>
      </w:pPr>
      <w:r>
        <w:rPr>
          <w:rFonts w:ascii="Arial" w:hAnsi="Arial" w:cs="Arial"/>
        </w:rPr>
        <w:t>3.1</w:t>
      </w:r>
      <w:r>
        <w:rPr>
          <w:rFonts w:ascii="Arial" w:hAnsi="Arial" w:cs="Arial"/>
        </w:rPr>
        <w:tab/>
      </w:r>
      <w:r w:rsidR="00C101BF">
        <w:rPr>
          <w:rFonts w:ascii="Arial" w:hAnsi="Arial" w:cs="Arial"/>
          <w:szCs w:val="24"/>
        </w:rPr>
        <w:t>T</w:t>
      </w:r>
      <w:r w:rsidR="003A1425">
        <w:rPr>
          <w:rFonts w:ascii="Arial" w:hAnsi="Arial" w:cs="Arial"/>
          <w:szCs w:val="24"/>
        </w:rPr>
        <w:t>he Partnership Client</w:t>
      </w:r>
      <w:r w:rsidR="00FA7536" w:rsidRPr="0035269E">
        <w:rPr>
          <w:rFonts w:ascii="Arial" w:hAnsi="Arial" w:cs="Arial"/>
          <w:szCs w:val="24"/>
        </w:rPr>
        <w:t xml:space="preserve"> shall only access the </w:t>
      </w:r>
      <w:r w:rsidR="00777BDE">
        <w:rPr>
          <w:rFonts w:ascii="Arial" w:hAnsi="Arial" w:cs="Arial"/>
          <w:szCs w:val="24"/>
        </w:rPr>
        <w:t xml:space="preserve">relevant </w:t>
      </w:r>
      <w:r w:rsidR="00FA7536" w:rsidRPr="0035269E">
        <w:rPr>
          <w:rFonts w:ascii="Arial" w:hAnsi="Arial" w:cs="Arial"/>
          <w:szCs w:val="24"/>
        </w:rPr>
        <w:t xml:space="preserve">Framework </w:t>
      </w:r>
      <w:r w:rsidR="00777BDE">
        <w:rPr>
          <w:rFonts w:ascii="Arial" w:hAnsi="Arial" w:cs="Arial"/>
          <w:szCs w:val="24"/>
        </w:rPr>
        <w:t>to Call Off procurement of a Supplier for</w:t>
      </w:r>
      <w:r w:rsidR="00DD7A8A">
        <w:rPr>
          <w:rFonts w:ascii="Arial" w:hAnsi="Arial" w:cs="Arial"/>
          <w:szCs w:val="24"/>
        </w:rPr>
        <w:t xml:space="preserve"> </w:t>
      </w:r>
      <w:r w:rsidR="00FA7536" w:rsidRPr="0035269E">
        <w:rPr>
          <w:rFonts w:ascii="Arial" w:hAnsi="Arial" w:cs="Arial"/>
          <w:szCs w:val="24"/>
        </w:rPr>
        <w:t xml:space="preserve">the delivery of </w:t>
      </w:r>
      <w:r w:rsidR="00777BDE">
        <w:rPr>
          <w:rFonts w:ascii="Arial" w:hAnsi="Arial" w:cs="Arial"/>
          <w:szCs w:val="24"/>
        </w:rPr>
        <w:t xml:space="preserve">its </w:t>
      </w:r>
      <w:r w:rsidR="003A1425">
        <w:rPr>
          <w:rFonts w:ascii="Arial" w:hAnsi="Arial" w:cs="Arial"/>
          <w:szCs w:val="24"/>
        </w:rPr>
        <w:t>P</w:t>
      </w:r>
      <w:r w:rsidR="00FA7536" w:rsidRPr="0035269E">
        <w:rPr>
          <w:rFonts w:ascii="Arial" w:hAnsi="Arial" w:cs="Arial"/>
          <w:szCs w:val="24"/>
        </w:rPr>
        <w:t>rojects</w:t>
      </w:r>
      <w:r w:rsidR="00DE1399">
        <w:rPr>
          <w:rFonts w:ascii="Arial" w:hAnsi="Arial" w:cs="Arial"/>
          <w:szCs w:val="24"/>
        </w:rPr>
        <w:t xml:space="preserve"> </w:t>
      </w:r>
      <w:r w:rsidR="00777BDE">
        <w:rPr>
          <w:rFonts w:ascii="Arial" w:hAnsi="Arial" w:cs="Arial"/>
          <w:szCs w:val="24"/>
        </w:rPr>
        <w:t xml:space="preserve">where </w:t>
      </w:r>
      <w:r w:rsidR="00DD7A8A">
        <w:rPr>
          <w:rFonts w:ascii="Arial" w:hAnsi="Arial" w:cs="Arial"/>
          <w:szCs w:val="24"/>
        </w:rPr>
        <w:t>the Council</w:t>
      </w:r>
      <w:r w:rsidR="00777BDE">
        <w:rPr>
          <w:rFonts w:ascii="Arial" w:hAnsi="Arial" w:cs="Arial"/>
          <w:szCs w:val="24"/>
        </w:rPr>
        <w:t xml:space="preserve"> has given </w:t>
      </w:r>
      <w:r w:rsidR="00DD7A8A">
        <w:rPr>
          <w:rFonts w:ascii="Arial" w:hAnsi="Arial" w:cs="Arial"/>
          <w:szCs w:val="24"/>
        </w:rPr>
        <w:t xml:space="preserve">its </w:t>
      </w:r>
      <w:r w:rsidR="00777BDE">
        <w:rPr>
          <w:rFonts w:ascii="Arial" w:hAnsi="Arial" w:cs="Arial"/>
          <w:szCs w:val="24"/>
        </w:rPr>
        <w:t xml:space="preserve">prior </w:t>
      </w:r>
      <w:r w:rsidR="00DD7A8A">
        <w:rPr>
          <w:rFonts w:ascii="Arial" w:hAnsi="Arial" w:cs="Arial"/>
          <w:szCs w:val="24"/>
        </w:rPr>
        <w:t xml:space="preserve">written </w:t>
      </w:r>
      <w:r w:rsidR="00777BDE">
        <w:rPr>
          <w:rFonts w:ascii="Arial" w:hAnsi="Arial" w:cs="Arial"/>
          <w:szCs w:val="24"/>
        </w:rPr>
        <w:t>approval</w:t>
      </w:r>
      <w:r w:rsidR="00C101BF">
        <w:rPr>
          <w:rFonts w:ascii="Arial" w:hAnsi="Arial" w:cs="Arial"/>
          <w:szCs w:val="24"/>
        </w:rPr>
        <w:t>.</w:t>
      </w:r>
    </w:p>
    <w:p w14:paraId="57D2B120" w14:textId="77777777" w:rsidR="00D40A41" w:rsidRDefault="00D40A41" w:rsidP="00D7437B">
      <w:pPr>
        <w:ind w:left="709" w:hanging="709"/>
        <w:rPr>
          <w:rFonts w:ascii="Arial" w:hAnsi="Arial" w:cs="Arial"/>
          <w:szCs w:val="24"/>
        </w:rPr>
      </w:pPr>
    </w:p>
    <w:p w14:paraId="48E1FB9B" w14:textId="766E87F1" w:rsidR="00D52764" w:rsidRDefault="00D52764" w:rsidP="00D7437B">
      <w:pPr>
        <w:ind w:left="709" w:hanging="709"/>
        <w:rPr>
          <w:rFonts w:ascii="Arial" w:hAnsi="Arial" w:cs="Arial"/>
          <w:szCs w:val="24"/>
        </w:rPr>
      </w:pPr>
      <w:r>
        <w:rPr>
          <w:rFonts w:ascii="Arial" w:hAnsi="Arial" w:cs="Arial"/>
          <w:szCs w:val="24"/>
        </w:rPr>
        <w:t>3.2</w:t>
      </w:r>
      <w:r>
        <w:rPr>
          <w:rFonts w:ascii="Arial" w:hAnsi="Arial" w:cs="Arial"/>
          <w:szCs w:val="24"/>
        </w:rPr>
        <w:tab/>
        <w:t>A</w:t>
      </w:r>
      <w:r w:rsidR="00F02A86" w:rsidRPr="00D52764">
        <w:rPr>
          <w:rFonts w:ascii="Arial" w:hAnsi="Arial" w:cs="Arial"/>
          <w:szCs w:val="24"/>
        </w:rPr>
        <w:t xml:space="preserve">pproval to use the YORhub suite of Framework Agreements is at the sole discretion of the Council which may be withdrawn at any time prior to </w:t>
      </w:r>
      <w:r w:rsidR="00777BDE">
        <w:rPr>
          <w:rFonts w:ascii="Arial" w:hAnsi="Arial" w:cs="Arial"/>
          <w:szCs w:val="24"/>
        </w:rPr>
        <w:t>commencement</w:t>
      </w:r>
      <w:r w:rsidR="00F02A86" w:rsidRPr="00D52764">
        <w:rPr>
          <w:rFonts w:ascii="Arial" w:hAnsi="Arial" w:cs="Arial"/>
          <w:szCs w:val="24"/>
        </w:rPr>
        <w:t xml:space="preserve"> of a Call-Off</w:t>
      </w:r>
      <w:r w:rsidRPr="00D52764">
        <w:rPr>
          <w:rFonts w:ascii="Arial" w:hAnsi="Arial" w:cs="Arial"/>
          <w:szCs w:val="24"/>
        </w:rPr>
        <w:t xml:space="preserve">.  </w:t>
      </w:r>
    </w:p>
    <w:p w14:paraId="207E4120" w14:textId="77777777" w:rsidR="00D52764" w:rsidRDefault="00D52764" w:rsidP="00BA345B">
      <w:pPr>
        <w:ind w:left="360"/>
        <w:rPr>
          <w:rFonts w:ascii="Arial" w:hAnsi="Arial" w:cs="Arial"/>
          <w:szCs w:val="24"/>
        </w:rPr>
      </w:pPr>
    </w:p>
    <w:p w14:paraId="26953DF8" w14:textId="77777777" w:rsidR="00F02A86" w:rsidRPr="00D52764" w:rsidRDefault="00F02A86" w:rsidP="00D7437B">
      <w:pPr>
        <w:numPr>
          <w:ilvl w:val="1"/>
          <w:numId w:val="50"/>
        </w:numPr>
        <w:ind w:left="709" w:hanging="709"/>
        <w:rPr>
          <w:rFonts w:ascii="Arial" w:hAnsi="Arial" w:cs="Arial"/>
          <w:szCs w:val="24"/>
        </w:rPr>
      </w:pPr>
      <w:r w:rsidRPr="00D52764">
        <w:rPr>
          <w:rFonts w:ascii="Arial" w:hAnsi="Arial" w:cs="Arial"/>
        </w:rPr>
        <w:t xml:space="preserve">The Partnership Client </w:t>
      </w:r>
      <w:r w:rsidR="00684266" w:rsidRPr="00D52764">
        <w:rPr>
          <w:rFonts w:ascii="Arial" w:hAnsi="Arial" w:cs="Arial"/>
        </w:rPr>
        <w:t>shall satisfy</w:t>
      </w:r>
      <w:r w:rsidRPr="00D52764">
        <w:rPr>
          <w:rFonts w:ascii="Arial" w:hAnsi="Arial" w:cs="Arial"/>
        </w:rPr>
        <w:t xml:space="preserve"> itself and will continue to satisfy itself regarding all aspects of the YORhub suite of Framework Agreements including but not limited to:</w:t>
      </w:r>
    </w:p>
    <w:p w14:paraId="467728A9" w14:textId="77777777" w:rsidR="00F02A86" w:rsidRPr="0050293D" w:rsidRDefault="00F02A86" w:rsidP="00F02A86">
      <w:pPr>
        <w:pStyle w:val="BodyTextIndent3"/>
        <w:spacing w:line="240" w:lineRule="auto"/>
        <w:ind w:left="0" w:firstLine="0"/>
        <w:rPr>
          <w:rFonts w:ascii="Arial" w:hAnsi="Arial" w:cs="Arial"/>
          <w:szCs w:val="24"/>
        </w:rPr>
      </w:pPr>
    </w:p>
    <w:p w14:paraId="645FC5DE" w14:textId="77777777" w:rsidR="00F02A86" w:rsidRPr="0035269E" w:rsidRDefault="00684266" w:rsidP="00F02A86">
      <w:pPr>
        <w:pStyle w:val="BodyTextIndent3"/>
        <w:spacing w:line="240" w:lineRule="auto"/>
        <w:rPr>
          <w:rFonts w:ascii="Arial" w:hAnsi="Arial" w:cs="Arial"/>
          <w:szCs w:val="24"/>
        </w:rPr>
      </w:pPr>
      <w:r>
        <w:rPr>
          <w:rFonts w:ascii="Arial" w:hAnsi="Arial" w:cs="Arial"/>
          <w:szCs w:val="24"/>
        </w:rPr>
        <w:t>3</w:t>
      </w:r>
      <w:r w:rsidR="00F02A86">
        <w:rPr>
          <w:rFonts w:ascii="Arial" w:hAnsi="Arial" w:cs="Arial"/>
          <w:szCs w:val="24"/>
        </w:rPr>
        <w:t>.</w:t>
      </w:r>
      <w:r w:rsidR="00D52764">
        <w:rPr>
          <w:rFonts w:ascii="Arial" w:hAnsi="Arial" w:cs="Arial"/>
          <w:szCs w:val="24"/>
        </w:rPr>
        <w:t>3</w:t>
      </w:r>
      <w:r w:rsidR="00F02A86" w:rsidRPr="0035269E">
        <w:rPr>
          <w:rFonts w:ascii="Arial" w:hAnsi="Arial" w:cs="Arial"/>
          <w:szCs w:val="24"/>
        </w:rPr>
        <w:t>.1</w:t>
      </w:r>
      <w:r w:rsidR="00F02A86" w:rsidRPr="0035269E">
        <w:rPr>
          <w:rFonts w:ascii="Arial" w:hAnsi="Arial" w:cs="Arial"/>
          <w:szCs w:val="24"/>
        </w:rPr>
        <w:tab/>
        <w:t>the ade</w:t>
      </w:r>
      <w:r w:rsidR="00F02A86">
        <w:rPr>
          <w:rFonts w:ascii="Arial" w:hAnsi="Arial" w:cs="Arial"/>
          <w:szCs w:val="24"/>
        </w:rPr>
        <w:t xml:space="preserve">quacy of the </w:t>
      </w:r>
      <w:r w:rsidR="00F02A86">
        <w:rPr>
          <w:rFonts w:ascii="Arial" w:hAnsi="Arial" w:cs="Arial"/>
        </w:rPr>
        <w:t>YORhub suite of Framework Agreements</w:t>
      </w:r>
      <w:r w:rsidR="00F02A86">
        <w:rPr>
          <w:rFonts w:ascii="Arial" w:hAnsi="Arial" w:cs="Arial"/>
          <w:szCs w:val="24"/>
        </w:rPr>
        <w:t xml:space="preserve"> for the Partnership Client’</w:t>
      </w:r>
      <w:r w:rsidR="00F02A86" w:rsidRPr="0035269E">
        <w:rPr>
          <w:rFonts w:ascii="Arial" w:hAnsi="Arial" w:cs="Arial"/>
          <w:szCs w:val="24"/>
        </w:rPr>
        <w:t>s purposes;</w:t>
      </w:r>
    </w:p>
    <w:p w14:paraId="4936B3C2" w14:textId="77777777" w:rsidR="00F02A86" w:rsidRPr="0035269E" w:rsidRDefault="00F02A86" w:rsidP="00F02A86">
      <w:pPr>
        <w:pStyle w:val="BodyTextIndent3"/>
        <w:spacing w:line="240" w:lineRule="auto"/>
        <w:rPr>
          <w:rFonts w:ascii="Arial" w:hAnsi="Arial" w:cs="Arial"/>
          <w:szCs w:val="24"/>
        </w:rPr>
      </w:pPr>
    </w:p>
    <w:p w14:paraId="529AF8B6" w14:textId="77777777" w:rsidR="00F02A86" w:rsidRPr="0035269E" w:rsidRDefault="00684266" w:rsidP="00F02A86">
      <w:pPr>
        <w:pStyle w:val="BodyTextIndent3"/>
        <w:spacing w:line="240" w:lineRule="auto"/>
        <w:rPr>
          <w:rFonts w:ascii="Arial" w:hAnsi="Arial" w:cs="Arial"/>
          <w:szCs w:val="24"/>
        </w:rPr>
      </w:pPr>
      <w:r>
        <w:rPr>
          <w:rFonts w:ascii="Arial" w:hAnsi="Arial" w:cs="Arial"/>
          <w:szCs w:val="24"/>
        </w:rPr>
        <w:t>3</w:t>
      </w:r>
      <w:r w:rsidR="00F02A86" w:rsidRPr="0035269E">
        <w:rPr>
          <w:rFonts w:ascii="Arial" w:hAnsi="Arial" w:cs="Arial"/>
          <w:szCs w:val="24"/>
        </w:rPr>
        <w:t>.</w:t>
      </w:r>
      <w:r w:rsidR="00D52764">
        <w:rPr>
          <w:rFonts w:ascii="Arial" w:hAnsi="Arial" w:cs="Arial"/>
          <w:szCs w:val="24"/>
        </w:rPr>
        <w:t>3</w:t>
      </w:r>
      <w:r w:rsidR="00F02A86" w:rsidRPr="0035269E">
        <w:rPr>
          <w:rFonts w:ascii="Arial" w:hAnsi="Arial" w:cs="Arial"/>
          <w:szCs w:val="24"/>
        </w:rPr>
        <w:t>.2</w:t>
      </w:r>
      <w:r w:rsidR="00F02A86" w:rsidRPr="0035269E">
        <w:rPr>
          <w:rFonts w:ascii="Arial" w:hAnsi="Arial" w:cs="Arial"/>
          <w:szCs w:val="24"/>
        </w:rPr>
        <w:tab/>
        <w:t>compliance of the Framework</w:t>
      </w:r>
      <w:r w:rsidR="00F02A86">
        <w:rPr>
          <w:rFonts w:ascii="Arial" w:hAnsi="Arial" w:cs="Arial"/>
          <w:szCs w:val="24"/>
        </w:rPr>
        <w:t xml:space="preserve"> </w:t>
      </w:r>
      <w:r w:rsidR="00F02A86" w:rsidRPr="0035269E">
        <w:rPr>
          <w:rFonts w:ascii="Arial" w:hAnsi="Arial" w:cs="Arial"/>
          <w:szCs w:val="24"/>
        </w:rPr>
        <w:t xml:space="preserve">with the EU procurement directives, the </w:t>
      </w:r>
      <w:r w:rsidR="00F02A86">
        <w:rPr>
          <w:rFonts w:ascii="Arial" w:hAnsi="Arial" w:cs="Arial"/>
          <w:szCs w:val="24"/>
        </w:rPr>
        <w:t xml:space="preserve">relevant </w:t>
      </w:r>
      <w:r w:rsidR="00F02A86" w:rsidRPr="0035269E">
        <w:rPr>
          <w:rFonts w:ascii="Arial" w:hAnsi="Arial" w:cs="Arial"/>
          <w:szCs w:val="24"/>
        </w:rPr>
        <w:t>Public Contracts Regulations</w:t>
      </w:r>
      <w:r w:rsidR="00D40A41">
        <w:rPr>
          <w:rFonts w:ascii="Arial" w:hAnsi="Arial" w:cs="Arial"/>
          <w:szCs w:val="24"/>
        </w:rPr>
        <w:t>,</w:t>
      </w:r>
      <w:r w:rsidR="00F02A86" w:rsidRPr="0035269E">
        <w:rPr>
          <w:rFonts w:ascii="Arial" w:hAnsi="Arial" w:cs="Arial"/>
          <w:szCs w:val="24"/>
        </w:rPr>
        <w:t xml:space="preserve"> any other statutory o</w:t>
      </w:r>
      <w:r w:rsidR="00F02A86">
        <w:rPr>
          <w:rFonts w:ascii="Arial" w:hAnsi="Arial" w:cs="Arial"/>
          <w:szCs w:val="24"/>
        </w:rPr>
        <w:t>r regulatory provision, the Partnership Client</w:t>
      </w:r>
      <w:r w:rsidR="00F02A86" w:rsidRPr="0035269E">
        <w:rPr>
          <w:rFonts w:ascii="Arial" w:hAnsi="Arial" w:cs="Arial"/>
          <w:szCs w:val="24"/>
        </w:rPr>
        <w:t>’s own procurement arrangements and requirements</w:t>
      </w:r>
      <w:r w:rsidR="00F02A86">
        <w:rPr>
          <w:rFonts w:ascii="Arial" w:hAnsi="Arial" w:cs="Arial"/>
          <w:szCs w:val="24"/>
        </w:rPr>
        <w:t xml:space="preserve"> and the Partnership Client’s own funding arrangements and requirements</w:t>
      </w:r>
      <w:r w:rsidR="00F02A86" w:rsidRPr="0035269E">
        <w:rPr>
          <w:rFonts w:ascii="Arial" w:hAnsi="Arial" w:cs="Arial"/>
          <w:szCs w:val="24"/>
        </w:rPr>
        <w:t>.</w:t>
      </w:r>
    </w:p>
    <w:p w14:paraId="1E4432CA" w14:textId="77777777" w:rsidR="00F02A86" w:rsidRPr="0035269E" w:rsidRDefault="00F02A86" w:rsidP="00F02A86">
      <w:pPr>
        <w:pStyle w:val="BodyTextIndent3"/>
        <w:spacing w:line="240" w:lineRule="auto"/>
        <w:rPr>
          <w:rFonts w:ascii="Arial" w:hAnsi="Arial" w:cs="Arial"/>
          <w:szCs w:val="24"/>
        </w:rPr>
      </w:pPr>
    </w:p>
    <w:p w14:paraId="395D2C9A" w14:textId="77777777" w:rsidR="005954B4" w:rsidRPr="0035269E" w:rsidRDefault="00684266" w:rsidP="00D7437B">
      <w:pPr>
        <w:pStyle w:val="BodyTextIndent3"/>
        <w:widowControl w:val="0"/>
        <w:spacing w:line="240" w:lineRule="auto"/>
        <w:rPr>
          <w:rFonts w:ascii="Arial" w:hAnsi="Arial" w:cs="Arial"/>
          <w:szCs w:val="24"/>
        </w:rPr>
      </w:pPr>
      <w:r>
        <w:rPr>
          <w:rFonts w:ascii="Arial" w:hAnsi="Arial" w:cs="Arial"/>
          <w:szCs w:val="24"/>
        </w:rPr>
        <w:t>3</w:t>
      </w:r>
      <w:r w:rsidR="00F02A86">
        <w:rPr>
          <w:rFonts w:ascii="Arial" w:hAnsi="Arial" w:cs="Arial"/>
          <w:szCs w:val="24"/>
        </w:rPr>
        <w:t>.</w:t>
      </w:r>
      <w:r w:rsidR="00D52764">
        <w:rPr>
          <w:rFonts w:ascii="Arial" w:hAnsi="Arial" w:cs="Arial"/>
          <w:szCs w:val="24"/>
        </w:rPr>
        <w:t>3</w:t>
      </w:r>
      <w:r w:rsidR="00F02A86">
        <w:rPr>
          <w:rFonts w:ascii="Arial" w:hAnsi="Arial" w:cs="Arial"/>
          <w:szCs w:val="24"/>
        </w:rPr>
        <w:t>.3</w:t>
      </w:r>
      <w:r w:rsidR="00F02A86">
        <w:rPr>
          <w:rFonts w:ascii="Arial" w:hAnsi="Arial" w:cs="Arial"/>
          <w:szCs w:val="24"/>
        </w:rPr>
        <w:tab/>
      </w:r>
      <w:r w:rsidR="00F02A86" w:rsidRPr="0035269E">
        <w:rPr>
          <w:rFonts w:ascii="Arial" w:hAnsi="Arial" w:cs="Arial"/>
          <w:szCs w:val="24"/>
        </w:rPr>
        <w:t xml:space="preserve">the Call Off process including the selection and the </w:t>
      </w:r>
      <w:r w:rsidR="00F02A86">
        <w:rPr>
          <w:rFonts w:ascii="Arial" w:hAnsi="Arial" w:cs="Arial"/>
          <w:szCs w:val="24"/>
        </w:rPr>
        <w:t xml:space="preserve">appointment of the </w:t>
      </w:r>
      <w:r w:rsidR="00F02A86" w:rsidRPr="00FB5D47">
        <w:rPr>
          <w:rFonts w:ascii="Arial" w:hAnsi="Arial" w:cs="Arial"/>
          <w:szCs w:val="24"/>
        </w:rPr>
        <w:t>Supplier</w:t>
      </w:r>
      <w:r w:rsidR="005954B4">
        <w:rPr>
          <w:rFonts w:ascii="Arial" w:hAnsi="Arial" w:cs="Arial"/>
          <w:szCs w:val="24"/>
        </w:rPr>
        <w:t xml:space="preserve"> including </w:t>
      </w:r>
      <w:r w:rsidR="005954B4" w:rsidRPr="0035269E">
        <w:rPr>
          <w:rFonts w:ascii="Arial" w:hAnsi="Arial" w:cs="Arial"/>
          <w:szCs w:val="24"/>
        </w:rPr>
        <w:t xml:space="preserve">the legal and financial status, technical capability and capacity, health and safety record, equal opportunities standards, records and systems </w:t>
      </w:r>
      <w:r w:rsidR="005954B4">
        <w:rPr>
          <w:rFonts w:ascii="Arial" w:hAnsi="Arial" w:cs="Arial"/>
          <w:szCs w:val="24"/>
        </w:rPr>
        <w:t xml:space="preserve">and insurances of </w:t>
      </w:r>
      <w:r w:rsidR="005954B4" w:rsidRPr="00FB5D47">
        <w:rPr>
          <w:rFonts w:ascii="Arial" w:hAnsi="Arial" w:cs="Arial"/>
          <w:szCs w:val="24"/>
        </w:rPr>
        <w:t>the Supplier</w:t>
      </w:r>
      <w:r w:rsidR="005954B4">
        <w:rPr>
          <w:rFonts w:ascii="Arial" w:hAnsi="Arial" w:cs="Arial"/>
          <w:szCs w:val="24"/>
        </w:rPr>
        <w:t>;</w:t>
      </w:r>
    </w:p>
    <w:p w14:paraId="4684D2C8" w14:textId="77777777" w:rsidR="00F02A86" w:rsidRPr="00FB5D47" w:rsidRDefault="00F02A86" w:rsidP="00F02A86">
      <w:pPr>
        <w:pStyle w:val="BodyTextIndent3"/>
        <w:spacing w:line="240" w:lineRule="auto"/>
        <w:rPr>
          <w:rFonts w:ascii="Arial" w:hAnsi="Arial" w:cs="Arial"/>
          <w:szCs w:val="24"/>
        </w:rPr>
      </w:pPr>
    </w:p>
    <w:p w14:paraId="70971D64" w14:textId="77777777" w:rsidR="00F02A86" w:rsidRPr="0035269E" w:rsidRDefault="00684266" w:rsidP="00BA345B">
      <w:pPr>
        <w:pStyle w:val="BodyTextIndent3"/>
        <w:widowControl w:val="0"/>
        <w:spacing w:line="240" w:lineRule="auto"/>
        <w:ind w:hanging="710"/>
        <w:rPr>
          <w:rFonts w:ascii="Arial" w:hAnsi="Arial" w:cs="Arial"/>
          <w:szCs w:val="24"/>
        </w:rPr>
      </w:pPr>
      <w:r>
        <w:rPr>
          <w:rFonts w:ascii="Arial" w:hAnsi="Arial" w:cs="Arial"/>
          <w:szCs w:val="24"/>
        </w:rPr>
        <w:t>3.</w:t>
      </w:r>
      <w:r w:rsidR="00D52764">
        <w:rPr>
          <w:rFonts w:ascii="Arial" w:hAnsi="Arial" w:cs="Arial"/>
          <w:szCs w:val="24"/>
        </w:rPr>
        <w:t>3</w:t>
      </w:r>
      <w:r>
        <w:rPr>
          <w:rFonts w:ascii="Arial" w:hAnsi="Arial" w:cs="Arial"/>
          <w:szCs w:val="24"/>
        </w:rPr>
        <w:t>.4</w:t>
      </w:r>
      <w:r>
        <w:rPr>
          <w:rFonts w:ascii="Arial" w:hAnsi="Arial" w:cs="Arial"/>
          <w:szCs w:val="24"/>
        </w:rPr>
        <w:tab/>
      </w:r>
      <w:r w:rsidR="00F02A86" w:rsidRPr="0035269E">
        <w:rPr>
          <w:rFonts w:ascii="Arial" w:hAnsi="Arial" w:cs="Arial"/>
          <w:szCs w:val="24"/>
        </w:rPr>
        <w:t xml:space="preserve">all aspects of the contract documentation and any other documentation, including any documentation </w:t>
      </w:r>
      <w:r w:rsidR="00F02A86">
        <w:rPr>
          <w:rFonts w:ascii="Arial" w:hAnsi="Arial" w:cs="Arial"/>
          <w:szCs w:val="24"/>
        </w:rPr>
        <w:t>issued or made available by the Council</w:t>
      </w:r>
      <w:r w:rsidR="005954B4">
        <w:rPr>
          <w:rFonts w:ascii="Arial" w:hAnsi="Arial" w:cs="Arial"/>
          <w:szCs w:val="24"/>
        </w:rPr>
        <w:t>.</w:t>
      </w:r>
    </w:p>
    <w:p w14:paraId="704F8441" w14:textId="77777777" w:rsidR="00F02A86" w:rsidRPr="003F573A" w:rsidRDefault="00F02A86" w:rsidP="003F573A">
      <w:pPr>
        <w:ind w:left="1418" w:hanging="709"/>
        <w:rPr>
          <w:rFonts w:ascii="Arial" w:hAnsi="Arial" w:cs="Arial"/>
          <w:szCs w:val="24"/>
        </w:rPr>
      </w:pPr>
    </w:p>
    <w:p w14:paraId="3591A66D" w14:textId="77777777" w:rsidR="00FA7536" w:rsidRPr="003F573A" w:rsidRDefault="00D52764" w:rsidP="00D7437B">
      <w:pPr>
        <w:ind w:left="709" w:hanging="709"/>
        <w:rPr>
          <w:rFonts w:ascii="Arial" w:hAnsi="Arial" w:cs="Arial"/>
          <w:szCs w:val="24"/>
        </w:rPr>
      </w:pPr>
      <w:r>
        <w:rPr>
          <w:rFonts w:ascii="Arial" w:hAnsi="Arial" w:cs="Arial"/>
        </w:rPr>
        <w:t>3.4</w:t>
      </w:r>
      <w:r>
        <w:rPr>
          <w:rFonts w:ascii="Arial" w:hAnsi="Arial" w:cs="Arial"/>
        </w:rPr>
        <w:tab/>
      </w:r>
      <w:r w:rsidR="00C101BF">
        <w:rPr>
          <w:rFonts w:ascii="Arial" w:hAnsi="Arial" w:cs="Arial"/>
        </w:rPr>
        <w:t>A</w:t>
      </w:r>
      <w:r w:rsidR="003A1425" w:rsidRPr="003F573A">
        <w:rPr>
          <w:rFonts w:ascii="Arial" w:hAnsi="Arial" w:cs="Arial"/>
        </w:rPr>
        <w:t>ny Call Off by the Partnership Client</w:t>
      </w:r>
      <w:r w:rsidR="00FA7536" w:rsidRPr="003F573A">
        <w:rPr>
          <w:rFonts w:ascii="Arial" w:hAnsi="Arial" w:cs="Arial"/>
        </w:rPr>
        <w:t xml:space="preserve"> shall be procured in accordance with the terms and conditions of the </w:t>
      </w:r>
      <w:r w:rsidR="00C101BF">
        <w:rPr>
          <w:rFonts w:ascii="Arial" w:hAnsi="Arial" w:cs="Arial"/>
        </w:rPr>
        <w:t xml:space="preserve">relevant </w:t>
      </w:r>
      <w:r w:rsidR="00FA7536" w:rsidRPr="003F573A">
        <w:rPr>
          <w:rFonts w:ascii="Arial" w:hAnsi="Arial" w:cs="Arial"/>
        </w:rPr>
        <w:t xml:space="preserve">Framework.  This includes the selection process and the conditions of contract that apply to the individual Call Off.  </w:t>
      </w:r>
    </w:p>
    <w:p w14:paraId="2FAA8455" w14:textId="77777777" w:rsidR="00F02A86" w:rsidRPr="003F573A" w:rsidRDefault="00F02A86" w:rsidP="003F573A">
      <w:pPr>
        <w:ind w:left="1418" w:hanging="709"/>
        <w:rPr>
          <w:rFonts w:ascii="Arial" w:hAnsi="Arial" w:cs="Arial"/>
          <w:szCs w:val="24"/>
        </w:rPr>
      </w:pPr>
    </w:p>
    <w:p w14:paraId="3BA37776" w14:textId="77777777" w:rsidR="00FA7536" w:rsidRPr="003F573A" w:rsidRDefault="00C101BF" w:rsidP="00D40A41">
      <w:pPr>
        <w:numPr>
          <w:ilvl w:val="1"/>
          <w:numId w:val="53"/>
        </w:numPr>
        <w:ind w:left="709" w:hanging="709"/>
        <w:rPr>
          <w:rFonts w:ascii="Arial" w:hAnsi="Arial" w:cs="Arial"/>
          <w:szCs w:val="24"/>
        </w:rPr>
      </w:pPr>
      <w:r>
        <w:rPr>
          <w:rFonts w:ascii="Arial" w:hAnsi="Arial" w:cs="Arial"/>
        </w:rPr>
        <w:t>I</w:t>
      </w:r>
      <w:r w:rsidR="00FA7536" w:rsidRPr="003F573A">
        <w:rPr>
          <w:rFonts w:ascii="Arial" w:hAnsi="Arial" w:cs="Arial"/>
        </w:rPr>
        <w:t>n awa</w:t>
      </w:r>
      <w:r w:rsidR="003A1425" w:rsidRPr="003F573A">
        <w:rPr>
          <w:rFonts w:ascii="Arial" w:hAnsi="Arial" w:cs="Arial"/>
        </w:rPr>
        <w:t>rding a Call Off and managing the Project, the Partnership Client</w:t>
      </w:r>
      <w:r w:rsidR="00FA7536" w:rsidRPr="003F573A">
        <w:rPr>
          <w:rFonts w:ascii="Arial" w:hAnsi="Arial" w:cs="Arial"/>
        </w:rPr>
        <w:t xml:space="preserve"> shall not act in any way that is discriminatory, improper or has the effect of distorting competition</w:t>
      </w:r>
      <w:r>
        <w:rPr>
          <w:rFonts w:ascii="Arial" w:hAnsi="Arial" w:cs="Arial"/>
        </w:rPr>
        <w:t>.</w:t>
      </w:r>
    </w:p>
    <w:p w14:paraId="092AC7C2" w14:textId="77777777" w:rsidR="003A1425" w:rsidRPr="003F573A" w:rsidRDefault="003A1425" w:rsidP="003F573A">
      <w:pPr>
        <w:ind w:left="1418" w:hanging="709"/>
        <w:rPr>
          <w:rFonts w:ascii="Arial" w:hAnsi="Arial" w:cs="Arial"/>
          <w:szCs w:val="24"/>
        </w:rPr>
      </w:pPr>
    </w:p>
    <w:p w14:paraId="493E0171" w14:textId="11C2F3E7" w:rsidR="00FA7536" w:rsidRPr="003F573A" w:rsidRDefault="00C101BF" w:rsidP="00D40A41">
      <w:pPr>
        <w:numPr>
          <w:ilvl w:val="1"/>
          <w:numId w:val="53"/>
        </w:numPr>
        <w:ind w:left="709" w:hanging="709"/>
        <w:rPr>
          <w:rFonts w:ascii="Arial" w:hAnsi="Arial" w:cs="Arial"/>
          <w:szCs w:val="24"/>
        </w:rPr>
      </w:pPr>
      <w:r>
        <w:rPr>
          <w:rFonts w:ascii="Arial" w:hAnsi="Arial" w:cs="Arial"/>
        </w:rPr>
        <w:lastRenderedPageBreak/>
        <w:t>T</w:t>
      </w:r>
      <w:r w:rsidR="003A1425" w:rsidRPr="003F573A">
        <w:rPr>
          <w:rFonts w:ascii="Arial" w:hAnsi="Arial" w:cs="Arial"/>
        </w:rPr>
        <w:t>he Partnership Client</w:t>
      </w:r>
      <w:r w:rsidR="00FA7536" w:rsidRPr="003F573A">
        <w:rPr>
          <w:rFonts w:ascii="Arial" w:hAnsi="Arial" w:cs="Arial"/>
        </w:rPr>
        <w:t xml:space="preserve"> shall be the employer and shall be responsible for the day to </w:t>
      </w:r>
      <w:r w:rsidR="003A1425" w:rsidRPr="003F573A">
        <w:rPr>
          <w:rFonts w:ascii="Arial" w:hAnsi="Arial" w:cs="Arial"/>
        </w:rPr>
        <w:t>day management of the</w:t>
      </w:r>
      <w:r w:rsidR="007E6692">
        <w:rPr>
          <w:rFonts w:ascii="Arial" w:hAnsi="Arial" w:cs="Arial"/>
        </w:rPr>
        <w:t xml:space="preserve"> Project</w:t>
      </w:r>
      <w:r w:rsidR="00702D2D">
        <w:rPr>
          <w:rFonts w:ascii="Arial" w:hAnsi="Arial" w:cs="Arial"/>
        </w:rPr>
        <w:t xml:space="preserve"> </w:t>
      </w:r>
      <w:r w:rsidR="00702D2D" w:rsidRPr="00973625">
        <w:rPr>
          <w:rFonts w:ascii="Arial" w:hAnsi="Arial" w:cs="Arial"/>
        </w:rPr>
        <w:t>in relation to each Call Off the Partnership Client makes under this Agreement</w:t>
      </w:r>
      <w:r>
        <w:rPr>
          <w:rFonts w:ascii="Arial" w:hAnsi="Arial" w:cs="Arial"/>
        </w:rPr>
        <w:t>.</w:t>
      </w:r>
    </w:p>
    <w:p w14:paraId="6ACA2D15" w14:textId="77777777" w:rsidR="003A1425" w:rsidRPr="003F573A" w:rsidRDefault="003A1425" w:rsidP="003F573A">
      <w:pPr>
        <w:ind w:left="1418" w:hanging="709"/>
        <w:rPr>
          <w:rFonts w:ascii="Arial" w:hAnsi="Arial" w:cs="Arial"/>
          <w:szCs w:val="24"/>
        </w:rPr>
      </w:pPr>
    </w:p>
    <w:p w14:paraId="69306115" w14:textId="77777777" w:rsidR="00F54245" w:rsidRPr="00F54245" w:rsidRDefault="00684266" w:rsidP="00D40A41">
      <w:pPr>
        <w:numPr>
          <w:ilvl w:val="1"/>
          <w:numId w:val="53"/>
        </w:numPr>
        <w:ind w:left="709" w:hanging="709"/>
        <w:rPr>
          <w:rFonts w:ascii="Arial" w:hAnsi="Arial" w:cs="Arial"/>
          <w:szCs w:val="24"/>
        </w:rPr>
      </w:pPr>
      <w:r>
        <w:rPr>
          <w:rFonts w:ascii="Arial" w:hAnsi="Arial" w:cs="Arial"/>
        </w:rPr>
        <w:t>A</w:t>
      </w:r>
      <w:r w:rsidR="003A1425" w:rsidRPr="00510731">
        <w:rPr>
          <w:rFonts w:ascii="Arial" w:hAnsi="Arial" w:cs="Arial"/>
        </w:rPr>
        <w:t>ny Call Off by the Partnership Client</w:t>
      </w:r>
      <w:r w:rsidR="00510731" w:rsidRPr="00510731">
        <w:rPr>
          <w:rFonts w:ascii="Arial" w:hAnsi="Arial" w:cs="Arial"/>
        </w:rPr>
        <w:t xml:space="preserve"> accessing</w:t>
      </w:r>
      <w:r w:rsidR="00F54245">
        <w:rPr>
          <w:rFonts w:ascii="Arial" w:hAnsi="Arial" w:cs="Arial"/>
        </w:rPr>
        <w:t xml:space="preserve"> the YOR</w:t>
      </w:r>
      <w:r w:rsidR="00942FE9">
        <w:rPr>
          <w:rFonts w:ascii="Arial" w:hAnsi="Arial" w:cs="Arial"/>
        </w:rPr>
        <w:t>hub suite of F</w:t>
      </w:r>
      <w:r w:rsidR="00F54245">
        <w:rPr>
          <w:rFonts w:ascii="Arial" w:hAnsi="Arial" w:cs="Arial"/>
        </w:rPr>
        <w:t>ra</w:t>
      </w:r>
      <w:r w:rsidR="00942FE9">
        <w:rPr>
          <w:rFonts w:ascii="Arial" w:hAnsi="Arial" w:cs="Arial"/>
        </w:rPr>
        <w:t>mework Agreements</w:t>
      </w:r>
      <w:r w:rsidR="00F54245">
        <w:rPr>
          <w:rFonts w:ascii="Arial" w:hAnsi="Arial" w:cs="Arial"/>
        </w:rPr>
        <w:t xml:space="preserve"> will use the contract forms</w:t>
      </w:r>
      <w:r w:rsidR="00DF1A81">
        <w:rPr>
          <w:rFonts w:ascii="Arial" w:hAnsi="Arial" w:cs="Arial"/>
        </w:rPr>
        <w:t xml:space="preserve"> as set out and permitted with</w:t>
      </w:r>
      <w:r w:rsidR="00D40A41">
        <w:rPr>
          <w:rFonts w:ascii="Arial" w:hAnsi="Arial" w:cs="Arial"/>
        </w:rPr>
        <w:t>in the individual Framework</w:t>
      </w:r>
      <w:r w:rsidR="00DF1A81">
        <w:rPr>
          <w:rFonts w:ascii="Arial" w:hAnsi="Arial" w:cs="Arial"/>
        </w:rPr>
        <w:t xml:space="preserve"> conditions.</w:t>
      </w:r>
    </w:p>
    <w:p w14:paraId="0009568C" w14:textId="77777777" w:rsidR="003A1425" w:rsidRPr="003F573A" w:rsidRDefault="003A1425" w:rsidP="003F573A">
      <w:pPr>
        <w:ind w:left="1418" w:hanging="709"/>
        <w:rPr>
          <w:rFonts w:ascii="Arial" w:hAnsi="Arial" w:cs="Arial"/>
          <w:szCs w:val="24"/>
        </w:rPr>
      </w:pPr>
    </w:p>
    <w:p w14:paraId="0149EC44" w14:textId="77777777" w:rsidR="00FA7536" w:rsidRPr="003F573A" w:rsidRDefault="00C101BF" w:rsidP="00D40A41">
      <w:pPr>
        <w:numPr>
          <w:ilvl w:val="1"/>
          <w:numId w:val="53"/>
        </w:numPr>
        <w:ind w:left="709" w:hanging="709"/>
        <w:rPr>
          <w:rFonts w:ascii="Arial" w:hAnsi="Arial" w:cs="Arial"/>
          <w:szCs w:val="24"/>
        </w:rPr>
      </w:pPr>
      <w:r>
        <w:rPr>
          <w:rFonts w:ascii="Arial" w:hAnsi="Arial" w:cs="Arial"/>
        </w:rPr>
        <w:t>T</w:t>
      </w:r>
      <w:r w:rsidR="003A1425" w:rsidRPr="003F573A">
        <w:rPr>
          <w:rFonts w:ascii="Arial" w:hAnsi="Arial" w:cs="Arial"/>
        </w:rPr>
        <w:t xml:space="preserve">he Partnership Client will provide to the Council such information as </w:t>
      </w:r>
      <w:r w:rsidR="003A1425" w:rsidRPr="003F573A">
        <w:rPr>
          <w:rFonts w:ascii="Arial" w:hAnsi="Arial" w:cs="Arial"/>
          <w:szCs w:val="24"/>
        </w:rPr>
        <w:t xml:space="preserve">the Council </w:t>
      </w:r>
      <w:r w:rsidR="00FA7536" w:rsidRPr="003F573A">
        <w:rPr>
          <w:rFonts w:ascii="Arial" w:hAnsi="Arial" w:cs="Arial"/>
        </w:rPr>
        <w:t>requires in respect of t</w:t>
      </w:r>
      <w:r w:rsidR="003A1425" w:rsidRPr="003F573A">
        <w:rPr>
          <w:rFonts w:ascii="Arial" w:hAnsi="Arial" w:cs="Arial"/>
        </w:rPr>
        <w:t xml:space="preserve">he performance of the </w:t>
      </w:r>
      <w:r w:rsidR="00FB5D47" w:rsidRPr="00FB5D47">
        <w:rPr>
          <w:rFonts w:ascii="Arial" w:hAnsi="Arial" w:cs="Arial"/>
        </w:rPr>
        <w:t>S</w:t>
      </w:r>
      <w:r w:rsidR="00C57786" w:rsidRPr="00FB5D47">
        <w:rPr>
          <w:rFonts w:ascii="Arial" w:hAnsi="Arial" w:cs="Arial"/>
        </w:rPr>
        <w:t>upplier</w:t>
      </w:r>
      <w:r w:rsidR="003A1425" w:rsidRPr="00FB5D47">
        <w:rPr>
          <w:rFonts w:ascii="Arial" w:hAnsi="Arial" w:cs="Arial"/>
        </w:rPr>
        <w:t xml:space="preserve"> </w:t>
      </w:r>
      <w:r w:rsidR="003F573A" w:rsidRPr="003F573A">
        <w:rPr>
          <w:rFonts w:ascii="Arial" w:hAnsi="Arial" w:cs="Arial"/>
        </w:rPr>
        <w:t>appointed</w:t>
      </w:r>
      <w:r w:rsidR="00FA7536" w:rsidRPr="003F573A">
        <w:rPr>
          <w:rFonts w:ascii="Arial" w:hAnsi="Arial" w:cs="Arial"/>
        </w:rPr>
        <w:t xml:space="preserve"> under any particu</w:t>
      </w:r>
      <w:r w:rsidR="003F573A" w:rsidRPr="003F573A">
        <w:rPr>
          <w:rFonts w:ascii="Arial" w:hAnsi="Arial" w:cs="Arial"/>
        </w:rPr>
        <w:t>lar Call Off so as to enable the Council</w:t>
      </w:r>
      <w:r w:rsidR="00FA7536" w:rsidRPr="003F573A">
        <w:rPr>
          <w:rFonts w:ascii="Arial" w:hAnsi="Arial" w:cs="Arial"/>
        </w:rPr>
        <w:t xml:space="preserve"> to main</w:t>
      </w:r>
      <w:r w:rsidR="003F573A" w:rsidRPr="003F573A">
        <w:rPr>
          <w:rFonts w:ascii="Arial" w:hAnsi="Arial" w:cs="Arial"/>
        </w:rPr>
        <w:t>tain its records relating to</w:t>
      </w:r>
      <w:r w:rsidR="00FA7536" w:rsidRPr="003F573A">
        <w:rPr>
          <w:rFonts w:ascii="Arial" w:hAnsi="Arial" w:cs="Arial"/>
        </w:rPr>
        <w:t xml:space="preserve"> </w:t>
      </w:r>
      <w:r w:rsidR="003F573A" w:rsidRPr="003F573A">
        <w:rPr>
          <w:rFonts w:ascii="Arial" w:hAnsi="Arial" w:cs="Arial"/>
        </w:rPr>
        <w:t xml:space="preserve">the </w:t>
      </w:r>
      <w:r w:rsidR="009028FE">
        <w:rPr>
          <w:rFonts w:ascii="Arial" w:hAnsi="Arial" w:cs="Arial"/>
        </w:rPr>
        <w:t>Supplier</w:t>
      </w:r>
      <w:r w:rsidR="003F573A" w:rsidRPr="003F573A">
        <w:rPr>
          <w:rFonts w:ascii="Arial" w:hAnsi="Arial" w:cs="Arial"/>
        </w:rPr>
        <w:t>’s performance</w:t>
      </w:r>
      <w:r w:rsidR="002D7AAE">
        <w:rPr>
          <w:rFonts w:ascii="Arial" w:hAnsi="Arial" w:cs="Arial"/>
        </w:rPr>
        <w:t xml:space="preserve">. </w:t>
      </w:r>
      <w:r w:rsidR="002D7AAE" w:rsidRPr="00973625">
        <w:rPr>
          <w:rFonts w:ascii="Arial" w:hAnsi="Arial" w:cs="Arial"/>
        </w:rPr>
        <w:t>This will include the timely completion of performance reports (RAG reports) at quarterly intervals throughout the commission</w:t>
      </w:r>
      <w:r>
        <w:rPr>
          <w:rFonts w:ascii="Arial" w:hAnsi="Arial" w:cs="Arial"/>
        </w:rPr>
        <w:t>.</w:t>
      </w:r>
    </w:p>
    <w:p w14:paraId="0BF9910C" w14:textId="77777777" w:rsidR="003F573A" w:rsidRPr="003F573A" w:rsidRDefault="003F573A" w:rsidP="003F573A">
      <w:pPr>
        <w:ind w:left="1418" w:hanging="709"/>
        <w:rPr>
          <w:rFonts w:ascii="Arial" w:hAnsi="Arial" w:cs="Arial"/>
          <w:szCs w:val="24"/>
        </w:rPr>
      </w:pPr>
    </w:p>
    <w:p w14:paraId="003E3E2A" w14:textId="77777777" w:rsidR="00FA7536" w:rsidRPr="003F573A" w:rsidRDefault="00C101BF" w:rsidP="00D40A41">
      <w:pPr>
        <w:numPr>
          <w:ilvl w:val="1"/>
          <w:numId w:val="53"/>
        </w:numPr>
        <w:ind w:left="709" w:hanging="709"/>
        <w:rPr>
          <w:rFonts w:ascii="Arial" w:hAnsi="Arial" w:cs="Arial"/>
          <w:szCs w:val="24"/>
        </w:rPr>
      </w:pPr>
      <w:r>
        <w:rPr>
          <w:rFonts w:ascii="Arial" w:hAnsi="Arial" w:cs="Arial"/>
        </w:rPr>
        <w:t>T</w:t>
      </w:r>
      <w:r w:rsidR="003F573A" w:rsidRPr="003F573A">
        <w:rPr>
          <w:rFonts w:ascii="Arial" w:hAnsi="Arial" w:cs="Arial"/>
        </w:rPr>
        <w:t>he Partnership Client</w:t>
      </w:r>
      <w:r w:rsidR="00FA7536" w:rsidRPr="003F573A">
        <w:rPr>
          <w:rFonts w:ascii="Arial" w:hAnsi="Arial" w:cs="Arial"/>
        </w:rPr>
        <w:t xml:space="preserve"> must document </w:t>
      </w:r>
      <w:r w:rsidR="003F573A" w:rsidRPr="003F573A">
        <w:rPr>
          <w:rFonts w:ascii="Arial" w:hAnsi="Arial" w:cs="Arial"/>
        </w:rPr>
        <w:t xml:space="preserve">all dealings with </w:t>
      </w:r>
      <w:r w:rsidR="003F573A" w:rsidRPr="00FB5D47">
        <w:rPr>
          <w:rFonts w:ascii="Arial" w:hAnsi="Arial" w:cs="Arial"/>
        </w:rPr>
        <w:t xml:space="preserve">the </w:t>
      </w:r>
      <w:r w:rsidR="00FB5D47" w:rsidRPr="00FB5D47">
        <w:rPr>
          <w:rFonts w:ascii="Arial" w:hAnsi="Arial" w:cs="Arial"/>
        </w:rPr>
        <w:t>S</w:t>
      </w:r>
      <w:r w:rsidR="00C57786" w:rsidRPr="00FB5D47">
        <w:rPr>
          <w:rFonts w:ascii="Arial" w:hAnsi="Arial" w:cs="Arial"/>
        </w:rPr>
        <w:t>upplier</w:t>
      </w:r>
      <w:r w:rsidR="00FA7536" w:rsidRPr="003F573A">
        <w:rPr>
          <w:rFonts w:ascii="Arial" w:hAnsi="Arial" w:cs="Arial"/>
        </w:rPr>
        <w:t xml:space="preserve"> to ensure a clear and precise audit trail</w:t>
      </w:r>
      <w:r>
        <w:rPr>
          <w:rFonts w:ascii="Arial" w:hAnsi="Arial" w:cs="Arial"/>
        </w:rPr>
        <w:t>.</w:t>
      </w:r>
    </w:p>
    <w:p w14:paraId="6EE38E01" w14:textId="77777777" w:rsidR="003F573A" w:rsidRPr="003F573A" w:rsidRDefault="003F573A" w:rsidP="003F573A">
      <w:pPr>
        <w:ind w:left="1418" w:hanging="709"/>
        <w:rPr>
          <w:rFonts w:ascii="Arial" w:hAnsi="Arial" w:cs="Arial"/>
          <w:szCs w:val="24"/>
        </w:rPr>
      </w:pPr>
    </w:p>
    <w:p w14:paraId="2ACBA9F8" w14:textId="4FA5ABF8" w:rsidR="00FA7536" w:rsidRPr="003F573A" w:rsidRDefault="00C101BF" w:rsidP="00D40A41">
      <w:pPr>
        <w:numPr>
          <w:ilvl w:val="1"/>
          <w:numId w:val="53"/>
        </w:numPr>
        <w:ind w:left="709" w:hanging="709"/>
        <w:rPr>
          <w:rFonts w:ascii="Arial" w:hAnsi="Arial" w:cs="Arial"/>
          <w:szCs w:val="24"/>
        </w:rPr>
      </w:pPr>
      <w:r>
        <w:rPr>
          <w:rFonts w:ascii="Arial" w:hAnsi="Arial" w:cs="Arial"/>
        </w:rPr>
        <w:t>T</w:t>
      </w:r>
      <w:r w:rsidR="003F573A" w:rsidRPr="003F573A">
        <w:rPr>
          <w:rFonts w:ascii="Arial" w:hAnsi="Arial" w:cs="Arial"/>
        </w:rPr>
        <w:t xml:space="preserve">he Partnership Client </w:t>
      </w:r>
      <w:r w:rsidR="00FA7536" w:rsidRPr="003F573A">
        <w:rPr>
          <w:rFonts w:ascii="Arial" w:hAnsi="Arial" w:cs="Arial"/>
        </w:rPr>
        <w:t xml:space="preserve">shall </w:t>
      </w:r>
      <w:r w:rsidR="00DD7A8A">
        <w:rPr>
          <w:rFonts w:ascii="Arial" w:hAnsi="Arial" w:cs="Arial"/>
        </w:rPr>
        <w:t>hold</w:t>
      </w:r>
      <w:r w:rsidR="003F573A" w:rsidRPr="003F573A">
        <w:rPr>
          <w:rFonts w:ascii="Arial" w:hAnsi="Arial" w:cs="Arial"/>
        </w:rPr>
        <w:t xml:space="preserve"> harmless and </w:t>
      </w:r>
      <w:r w:rsidR="00EB1E27">
        <w:rPr>
          <w:rFonts w:ascii="Arial" w:hAnsi="Arial" w:cs="Arial"/>
        </w:rPr>
        <w:t xml:space="preserve">fully </w:t>
      </w:r>
      <w:r w:rsidR="003F573A" w:rsidRPr="003F573A">
        <w:rPr>
          <w:rFonts w:ascii="Arial" w:hAnsi="Arial" w:cs="Arial"/>
        </w:rPr>
        <w:t>indemnify the Council</w:t>
      </w:r>
      <w:r w:rsidR="00FA7536" w:rsidRPr="003F573A">
        <w:rPr>
          <w:rFonts w:ascii="Arial" w:hAnsi="Arial" w:cs="Arial"/>
        </w:rPr>
        <w:t xml:space="preserve"> from and against any and all </w:t>
      </w:r>
      <w:r w:rsidR="00777BDE">
        <w:rPr>
          <w:rFonts w:ascii="Arial" w:hAnsi="Arial" w:cs="Arial"/>
        </w:rPr>
        <w:t xml:space="preserve">direct </w:t>
      </w:r>
      <w:r w:rsidR="00FA7536" w:rsidRPr="003F573A">
        <w:rPr>
          <w:rFonts w:ascii="Arial" w:hAnsi="Arial" w:cs="Arial"/>
        </w:rPr>
        <w:t>loss, damage, liability, claims, actions</w:t>
      </w:r>
      <w:r w:rsidR="00EB1E27">
        <w:rPr>
          <w:rFonts w:ascii="Arial" w:hAnsi="Arial" w:cs="Arial"/>
        </w:rPr>
        <w:t>,</w:t>
      </w:r>
      <w:r w:rsidR="00FA7536" w:rsidRPr="003F573A">
        <w:rPr>
          <w:rFonts w:ascii="Arial" w:hAnsi="Arial" w:cs="Arial"/>
        </w:rPr>
        <w:t xml:space="preserve"> costs</w:t>
      </w:r>
      <w:r w:rsidR="00EB1E27">
        <w:rPr>
          <w:rFonts w:ascii="Arial" w:hAnsi="Arial" w:cs="Arial"/>
        </w:rPr>
        <w:t xml:space="preserve"> and expenses</w:t>
      </w:r>
      <w:r w:rsidR="00FA7536" w:rsidRPr="003F573A">
        <w:rPr>
          <w:rFonts w:ascii="Arial" w:hAnsi="Arial" w:cs="Arial"/>
        </w:rPr>
        <w:t xml:space="preserve"> </w:t>
      </w:r>
      <w:r w:rsidR="00777BDE">
        <w:rPr>
          <w:rFonts w:ascii="Arial" w:hAnsi="Arial" w:cs="Arial"/>
        </w:rPr>
        <w:t xml:space="preserve">incurred by the Council </w:t>
      </w:r>
      <w:r w:rsidR="00FA7536" w:rsidRPr="003F573A">
        <w:rPr>
          <w:rFonts w:ascii="Arial" w:hAnsi="Arial" w:cs="Arial"/>
        </w:rPr>
        <w:t xml:space="preserve">arising out of </w:t>
      </w:r>
      <w:r w:rsidR="00777BDE">
        <w:rPr>
          <w:rFonts w:ascii="Arial" w:hAnsi="Arial" w:cs="Arial"/>
        </w:rPr>
        <w:t>any negligent act or omission of the</w:t>
      </w:r>
      <w:r w:rsidR="003F573A" w:rsidRPr="003F573A">
        <w:rPr>
          <w:rFonts w:ascii="Arial" w:hAnsi="Arial" w:cs="Arial"/>
        </w:rPr>
        <w:t xml:space="preserve"> Partnership Client</w:t>
      </w:r>
      <w:r w:rsidR="00EB1E27">
        <w:rPr>
          <w:rFonts w:ascii="Arial" w:hAnsi="Arial" w:cs="Arial"/>
        </w:rPr>
        <w:t xml:space="preserve"> and / or it’s employee’s, servants, agents, contractors, sub-contractors or </w:t>
      </w:r>
      <w:r w:rsidR="00FB5D47">
        <w:rPr>
          <w:rFonts w:ascii="Arial" w:hAnsi="Arial" w:cs="Arial"/>
        </w:rPr>
        <w:t>subsidiaries</w:t>
      </w:r>
      <w:r w:rsidR="00FA7536" w:rsidRPr="003F573A">
        <w:rPr>
          <w:rFonts w:ascii="Arial" w:hAnsi="Arial" w:cs="Arial"/>
        </w:rPr>
        <w:t xml:space="preserve"> </w:t>
      </w:r>
      <w:r w:rsidR="00777BDE">
        <w:rPr>
          <w:rFonts w:ascii="Arial" w:hAnsi="Arial" w:cs="Arial"/>
        </w:rPr>
        <w:t xml:space="preserve">in connection with the use </w:t>
      </w:r>
      <w:r w:rsidR="00FA7536" w:rsidRPr="003F573A">
        <w:rPr>
          <w:rFonts w:ascii="Arial" w:hAnsi="Arial" w:cs="Arial"/>
        </w:rPr>
        <w:t>of the Framework or a</w:t>
      </w:r>
      <w:r w:rsidR="003F573A" w:rsidRPr="003F573A">
        <w:rPr>
          <w:rFonts w:ascii="Arial" w:hAnsi="Arial" w:cs="Arial"/>
        </w:rPr>
        <w:t xml:space="preserve">ny Call Off or </w:t>
      </w:r>
      <w:r w:rsidR="00777BDE">
        <w:rPr>
          <w:rFonts w:ascii="Arial" w:hAnsi="Arial" w:cs="Arial"/>
        </w:rPr>
        <w:t>unauthorised disclosure</w:t>
      </w:r>
      <w:r w:rsidR="00DD7A8A">
        <w:rPr>
          <w:rFonts w:ascii="Arial" w:hAnsi="Arial" w:cs="Arial"/>
        </w:rPr>
        <w:t xml:space="preserve"> </w:t>
      </w:r>
      <w:r w:rsidR="003F573A" w:rsidRPr="003F573A">
        <w:rPr>
          <w:rFonts w:ascii="Arial" w:hAnsi="Arial" w:cs="Arial"/>
        </w:rPr>
        <w:t xml:space="preserve">by the Partnership Client of </w:t>
      </w:r>
      <w:r w:rsidR="00777BDE">
        <w:rPr>
          <w:rFonts w:ascii="Arial" w:hAnsi="Arial" w:cs="Arial"/>
        </w:rPr>
        <w:t>Confidential I</w:t>
      </w:r>
      <w:r w:rsidR="003F573A" w:rsidRPr="003F573A">
        <w:rPr>
          <w:rFonts w:ascii="Arial" w:hAnsi="Arial" w:cs="Arial"/>
        </w:rPr>
        <w:t>nformation provided by the Council</w:t>
      </w:r>
      <w:r w:rsidR="00FA7536" w:rsidRPr="003F573A">
        <w:rPr>
          <w:rFonts w:ascii="Arial" w:hAnsi="Arial" w:cs="Arial"/>
        </w:rPr>
        <w:t xml:space="preserve">; </w:t>
      </w:r>
    </w:p>
    <w:p w14:paraId="62444EDB" w14:textId="77777777" w:rsidR="003F573A" w:rsidRPr="003F573A" w:rsidRDefault="003F573A" w:rsidP="003F573A">
      <w:pPr>
        <w:ind w:left="1418" w:hanging="709"/>
        <w:rPr>
          <w:rFonts w:ascii="Arial" w:hAnsi="Arial" w:cs="Arial"/>
          <w:szCs w:val="24"/>
        </w:rPr>
      </w:pPr>
    </w:p>
    <w:p w14:paraId="71921780" w14:textId="77777777" w:rsidR="00D04D9F" w:rsidRPr="00D04D9F" w:rsidRDefault="00A15D15" w:rsidP="00D40A41">
      <w:pPr>
        <w:numPr>
          <w:ilvl w:val="2"/>
          <w:numId w:val="53"/>
        </w:numPr>
        <w:ind w:left="1418" w:hanging="709"/>
        <w:rPr>
          <w:rFonts w:ascii="Arial" w:hAnsi="Arial" w:cs="Arial"/>
          <w:szCs w:val="24"/>
        </w:rPr>
      </w:pPr>
      <w:r w:rsidRPr="00FB5D47">
        <w:rPr>
          <w:rFonts w:ascii="Arial" w:hAnsi="Arial" w:cs="Arial"/>
        </w:rPr>
        <w:t xml:space="preserve">The Fee for accessing the </w:t>
      </w:r>
      <w:r w:rsidR="00600F79" w:rsidRPr="00FB5D47">
        <w:rPr>
          <w:rFonts w:ascii="Arial" w:hAnsi="Arial" w:cs="Arial"/>
        </w:rPr>
        <w:t>YOR</w:t>
      </w:r>
      <w:r w:rsidR="00197FAB">
        <w:rPr>
          <w:rFonts w:ascii="Arial" w:hAnsi="Arial" w:cs="Arial"/>
        </w:rPr>
        <w:t xml:space="preserve">hub suite of Framework Agreements </w:t>
      </w:r>
      <w:r w:rsidRPr="00FB5D47">
        <w:rPr>
          <w:rFonts w:ascii="Arial" w:hAnsi="Arial" w:cs="Arial"/>
        </w:rPr>
        <w:t xml:space="preserve">and receiving the basic service from the Council is included within the </w:t>
      </w:r>
      <w:r w:rsidR="009004D0">
        <w:rPr>
          <w:rFonts w:ascii="Arial" w:hAnsi="Arial" w:cs="Arial"/>
        </w:rPr>
        <w:t>Supplier</w:t>
      </w:r>
      <w:r w:rsidR="009004D0" w:rsidRPr="00FB5D47">
        <w:rPr>
          <w:rFonts w:ascii="Arial" w:hAnsi="Arial" w:cs="Arial"/>
        </w:rPr>
        <w:t xml:space="preserve">’s </w:t>
      </w:r>
      <w:r w:rsidRPr="00FB5D47">
        <w:rPr>
          <w:rFonts w:ascii="Arial" w:hAnsi="Arial" w:cs="Arial"/>
        </w:rPr>
        <w:t xml:space="preserve">rates and will be recovered by the Council from the </w:t>
      </w:r>
      <w:r w:rsidR="009004D0">
        <w:rPr>
          <w:rFonts w:ascii="Arial" w:hAnsi="Arial" w:cs="Arial"/>
        </w:rPr>
        <w:t>Supplier</w:t>
      </w:r>
      <w:r w:rsidR="005A2276">
        <w:rPr>
          <w:rFonts w:ascii="Arial" w:hAnsi="Arial" w:cs="Arial"/>
        </w:rPr>
        <w:t xml:space="preserve"> unless otherwise agreed</w:t>
      </w:r>
      <w:r w:rsidRPr="00FB5D47">
        <w:rPr>
          <w:rFonts w:ascii="Arial" w:hAnsi="Arial" w:cs="Arial"/>
        </w:rPr>
        <w:t xml:space="preserve">. The Partnership Client shall pay the Council’s costs for any other </w:t>
      </w:r>
      <w:r w:rsidR="00316CA4" w:rsidRPr="00FB5D47">
        <w:rPr>
          <w:rFonts w:ascii="Arial" w:hAnsi="Arial" w:cs="Arial"/>
        </w:rPr>
        <w:t xml:space="preserve">agreed additional </w:t>
      </w:r>
      <w:r w:rsidRPr="00FB5D47">
        <w:rPr>
          <w:rFonts w:ascii="Arial" w:hAnsi="Arial" w:cs="Arial"/>
        </w:rPr>
        <w:t xml:space="preserve">services provided pursuant to clause 4 of this Agreement at the rates or such other charge as </w:t>
      </w:r>
      <w:r w:rsidR="00316CA4" w:rsidRPr="00FB5D47">
        <w:rPr>
          <w:rFonts w:ascii="Arial" w:hAnsi="Arial" w:cs="Arial"/>
        </w:rPr>
        <w:t>set out</w:t>
      </w:r>
      <w:r w:rsidR="00CE1376" w:rsidRPr="00FB5D47">
        <w:rPr>
          <w:rFonts w:ascii="Arial" w:hAnsi="Arial" w:cs="Arial"/>
        </w:rPr>
        <w:t xml:space="preserve"> in the call-off </w:t>
      </w:r>
      <w:r w:rsidR="00E07DD3">
        <w:rPr>
          <w:rFonts w:ascii="Arial" w:hAnsi="Arial" w:cs="Arial"/>
        </w:rPr>
        <w:t xml:space="preserve">approval </w:t>
      </w:r>
      <w:r w:rsidR="00CE1376" w:rsidRPr="00FB5D47">
        <w:rPr>
          <w:rFonts w:ascii="Arial" w:hAnsi="Arial" w:cs="Arial"/>
        </w:rPr>
        <w:t xml:space="preserve">letter </w:t>
      </w:r>
      <w:r w:rsidR="00922452" w:rsidRPr="00FB5D47">
        <w:rPr>
          <w:rFonts w:ascii="Arial" w:hAnsi="Arial" w:cs="Arial"/>
        </w:rPr>
        <w:t>in</w:t>
      </w:r>
      <w:r w:rsidR="00316CA4" w:rsidRPr="00FB5D47">
        <w:rPr>
          <w:rFonts w:ascii="Arial" w:hAnsi="Arial" w:cs="Arial"/>
        </w:rPr>
        <w:t xml:space="preserve"> S</w:t>
      </w:r>
      <w:r w:rsidR="00CE1376" w:rsidRPr="00FB5D47">
        <w:rPr>
          <w:rFonts w:ascii="Arial" w:hAnsi="Arial" w:cs="Arial"/>
        </w:rPr>
        <w:t>chedule 2</w:t>
      </w:r>
      <w:r w:rsidR="009004D0">
        <w:rPr>
          <w:rFonts w:ascii="Arial" w:hAnsi="Arial" w:cs="Arial"/>
        </w:rPr>
        <w:t>;</w:t>
      </w:r>
    </w:p>
    <w:p w14:paraId="0C9C7194" w14:textId="77777777" w:rsidR="00D04D9F" w:rsidRDefault="00D04D9F" w:rsidP="00BA345B">
      <w:pPr>
        <w:ind w:left="1418"/>
        <w:rPr>
          <w:rFonts w:ascii="Arial" w:hAnsi="Arial" w:cs="Arial"/>
          <w:szCs w:val="24"/>
        </w:rPr>
      </w:pPr>
    </w:p>
    <w:p w14:paraId="68BDF9C7" w14:textId="0B7BEB3B" w:rsidR="00D04D9F" w:rsidRPr="003807D3" w:rsidRDefault="00B14308" w:rsidP="00D40A41">
      <w:pPr>
        <w:numPr>
          <w:ilvl w:val="2"/>
          <w:numId w:val="53"/>
        </w:numPr>
        <w:ind w:left="1418" w:hanging="709"/>
        <w:rPr>
          <w:rFonts w:ascii="Arial" w:hAnsi="Arial" w:cs="Arial"/>
          <w:szCs w:val="24"/>
        </w:rPr>
      </w:pPr>
      <w:r>
        <w:rPr>
          <w:rFonts w:ascii="Arial" w:hAnsi="Arial" w:cs="Arial"/>
        </w:rPr>
        <w:t>No</w:t>
      </w:r>
      <w:r w:rsidR="00D04D9F" w:rsidRPr="005954B4">
        <w:rPr>
          <w:rFonts w:ascii="Arial" w:hAnsi="Arial" w:cs="Arial"/>
        </w:rPr>
        <w:t xml:space="preserve"> warranty is given or implied that the</w:t>
      </w:r>
      <w:r w:rsidR="00DD7A8A">
        <w:rPr>
          <w:rFonts w:ascii="Arial" w:hAnsi="Arial" w:cs="Arial"/>
        </w:rPr>
        <w:t xml:space="preserve"> relevant </w:t>
      </w:r>
      <w:r w:rsidR="00D04D9F" w:rsidRPr="005954B4">
        <w:rPr>
          <w:rFonts w:ascii="Arial" w:hAnsi="Arial" w:cs="Arial"/>
        </w:rPr>
        <w:t>Framework meets the requirem</w:t>
      </w:r>
      <w:r w:rsidR="00D04D9F" w:rsidRPr="003807D3">
        <w:rPr>
          <w:rFonts w:ascii="Arial" w:hAnsi="Arial" w:cs="Arial"/>
        </w:rPr>
        <w:t>ents of the Partnership Client.</w:t>
      </w:r>
    </w:p>
    <w:p w14:paraId="5B243E47" w14:textId="77777777" w:rsidR="00D04D9F" w:rsidRDefault="00D04D9F" w:rsidP="00BA345B">
      <w:pPr>
        <w:pStyle w:val="ListParagraph"/>
        <w:rPr>
          <w:rFonts w:ascii="Arial" w:hAnsi="Arial" w:cs="Arial"/>
          <w:szCs w:val="24"/>
        </w:rPr>
      </w:pPr>
    </w:p>
    <w:p w14:paraId="187614B8" w14:textId="77777777" w:rsidR="00D04D9F" w:rsidRPr="003807D3" w:rsidRDefault="00D04D9F" w:rsidP="00D40A41">
      <w:pPr>
        <w:numPr>
          <w:ilvl w:val="2"/>
          <w:numId w:val="53"/>
        </w:numPr>
        <w:ind w:left="1418" w:hanging="709"/>
        <w:rPr>
          <w:rFonts w:ascii="Arial" w:hAnsi="Arial" w:cs="Arial"/>
          <w:szCs w:val="24"/>
        </w:rPr>
      </w:pPr>
      <w:r w:rsidRPr="00D04D9F">
        <w:rPr>
          <w:rFonts w:ascii="Arial" w:hAnsi="Arial" w:cs="Arial"/>
        </w:rPr>
        <w:t>The Council will supply to the Partnership Client full details of the selection pro</w:t>
      </w:r>
      <w:r w:rsidRPr="005954B4">
        <w:rPr>
          <w:rFonts w:ascii="Arial" w:hAnsi="Arial" w:cs="Arial"/>
        </w:rPr>
        <w:t xml:space="preserve">cess that must be followed in the selection of a </w:t>
      </w:r>
      <w:r w:rsidRPr="005954B4">
        <w:rPr>
          <w:rFonts w:ascii="Arial" w:hAnsi="Arial" w:cs="Arial"/>
          <w:szCs w:val="24"/>
        </w:rPr>
        <w:t>S</w:t>
      </w:r>
      <w:r w:rsidRPr="003807D3">
        <w:rPr>
          <w:rFonts w:ascii="Arial" w:hAnsi="Arial" w:cs="Arial"/>
          <w:szCs w:val="24"/>
        </w:rPr>
        <w:t>upplier</w:t>
      </w:r>
      <w:r w:rsidRPr="003807D3">
        <w:rPr>
          <w:rFonts w:ascii="Arial" w:hAnsi="Arial" w:cs="Arial"/>
        </w:rPr>
        <w:t xml:space="preserve"> and the award of a Call Off by granting access to the YORhub.net processes and procedures.</w:t>
      </w:r>
    </w:p>
    <w:p w14:paraId="45E86BBF" w14:textId="77777777" w:rsidR="004949D8" w:rsidRPr="004949D8" w:rsidRDefault="004949D8" w:rsidP="004949D8">
      <w:pPr>
        <w:autoSpaceDE w:val="0"/>
        <w:autoSpaceDN w:val="0"/>
        <w:adjustRightInd w:val="0"/>
        <w:rPr>
          <w:rFonts w:ascii="Arial" w:hAnsi="Arial" w:cs="Arial"/>
          <w:szCs w:val="24"/>
        </w:rPr>
      </w:pPr>
    </w:p>
    <w:p w14:paraId="007A53F6" w14:textId="77777777" w:rsidR="00375B60" w:rsidRPr="00454F6E" w:rsidRDefault="004949D8" w:rsidP="00D40A41">
      <w:pPr>
        <w:numPr>
          <w:ilvl w:val="2"/>
          <w:numId w:val="53"/>
        </w:numPr>
        <w:ind w:left="1418" w:hanging="709"/>
        <w:rPr>
          <w:rFonts w:ascii="Arial" w:hAnsi="Arial" w:cs="Arial"/>
        </w:rPr>
      </w:pPr>
      <w:r w:rsidRPr="00973625">
        <w:rPr>
          <w:rFonts w:ascii="Arial" w:hAnsi="Arial" w:cs="Arial"/>
        </w:rPr>
        <w:t xml:space="preserve">The Partnership Client agrees to permit the Council </w:t>
      </w:r>
      <w:r w:rsidR="0079484E">
        <w:rPr>
          <w:rFonts w:ascii="Arial" w:hAnsi="Arial" w:cs="Arial"/>
        </w:rPr>
        <w:t>to include details of the Call O</w:t>
      </w:r>
      <w:r w:rsidRPr="00973625">
        <w:rPr>
          <w:rFonts w:ascii="Arial" w:hAnsi="Arial" w:cs="Arial"/>
        </w:rPr>
        <w:t xml:space="preserve">ff </w:t>
      </w:r>
      <w:r w:rsidR="0079484E">
        <w:rPr>
          <w:rFonts w:ascii="Arial" w:hAnsi="Arial" w:cs="Arial"/>
        </w:rPr>
        <w:t>and P</w:t>
      </w:r>
      <w:r w:rsidRPr="00973625">
        <w:rPr>
          <w:rFonts w:ascii="Arial" w:hAnsi="Arial" w:cs="Arial"/>
        </w:rPr>
        <w:t>roject and the Partnership Clients Logo(s) within publicity/marketing material including but not limited to websites, presentation/event supporting material and promo</w:t>
      </w:r>
      <w:r w:rsidR="0079484E">
        <w:rPr>
          <w:rFonts w:ascii="Arial" w:hAnsi="Arial" w:cs="Arial"/>
        </w:rPr>
        <w:t>tional publications. Where the P</w:t>
      </w:r>
      <w:r w:rsidRPr="00973625">
        <w:rPr>
          <w:rFonts w:ascii="Arial" w:hAnsi="Arial" w:cs="Arial"/>
        </w:rPr>
        <w:t>roject has a site sign</w:t>
      </w:r>
      <w:r w:rsidR="0062558F">
        <w:rPr>
          <w:rFonts w:ascii="Arial" w:hAnsi="Arial" w:cs="Arial"/>
        </w:rPr>
        <w:t xml:space="preserve"> </w:t>
      </w:r>
      <w:r w:rsidRPr="00973625">
        <w:rPr>
          <w:rFonts w:ascii="Arial" w:hAnsi="Arial" w:cs="Arial"/>
        </w:rPr>
        <w:t xml:space="preserve">board </w:t>
      </w:r>
      <w:r w:rsidR="00290C6C">
        <w:rPr>
          <w:rFonts w:ascii="Arial" w:hAnsi="Arial" w:cs="Arial"/>
        </w:rPr>
        <w:t>and</w:t>
      </w:r>
      <w:r w:rsidR="009A04AB">
        <w:rPr>
          <w:rFonts w:ascii="Arial" w:hAnsi="Arial" w:cs="Arial"/>
        </w:rPr>
        <w:t>/or</w:t>
      </w:r>
      <w:r w:rsidR="00290C6C">
        <w:rPr>
          <w:rFonts w:ascii="Arial" w:hAnsi="Arial" w:cs="Arial"/>
        </w:rPr>
        <w:t xml:space="preserve"> </w:t>
      </w:r>
      <w:r w:rsidR="009554DA">
        <w:rPr>
          <w:rFonts w:ascii="Arial" w:hAnsi="Arial" w:cs="Arial"/>
        </w:rPr>
        <w:t xml:space="preserve">perimeter </w:t>
      </w:r>
      <w:r w:rsidR="00290C6C">
        <w:rPr>
          <w:rFonts w:ascii="Arial" w:hAnsi="Arial" w:cs="Arial"/>
        </w:rPr>
        <w:t xml:space="preserve">site hoardings </w:t>
      </w:r>
      <w:r w:rsidRPr="00973625">
        <w:rPr>
          <w:rFonts w:ascii="Arial" w:hAnsi="Arial" w:cs="Arial"/>
        </w:rPr>
        <w:t>the Partnership Client also agrees to the inclusion of promotional logo</w:t>
      </w:r>
      <w:r w:rsidR="00290C6C">
        <w:rPr>
          <w:rFonts w:ascii="Arial" w:hAnsi="Arial" w:cs="Arial"/>
        </w:rPr>
        <w:t>s</w:t>
      </w:r>
      <w:r w:rsidRPr="00973625">
        <w:rPr>
          <w:rFonts w:ascii="Arial" w:hAnsi="Arial" w:cs="Arial"/>
        </w:rPr>
        <w:t xml:space="preserve"> relevant to the framework agreement</w:t>
      </w:r>
      <w:r w:rsidR="0062558F">
        <w:rPr>
          <w:rFonts w:ascii="Arial" w:hAnsi="Arial" w:cs="Arial"/>
        </w:rPr>
        <w:t xml:space="preserve"> </w:t>
      </w:r>
      <w:r w:rsidR="00693CCC">
        <w:rPr>
          <w:rFonts w:ascii="Arial" w:hAnsi="Arial" w:cs="Arial"/>
        </w:rPr>
        <w:t xml:space="preserve">being accessed and as set out in the </w:t>
      </w:r>
      <w:r w:rsidR="0062558F">
        <w:rPr>
          <w:rFonts w:ascii="Arial" w:hAnsi="Arial" w:cs="Arial"/>
        </w:rPr>
        <w:t xml:space="preserve">YORhub </w:t>
      </w:r>
      <w:r w:rsidR="00290C6C">
        <w:rPr>
          <w:rFonts w:ascii="Arial" w:hAnsi="Arial" w:cs="Arial"/>
        </w:rPr>
        <w:t xml:space="preserve">call off document </w:t>
      </w:r>
      <w:r w:rsidR="0062558F">
        <w:rPr>
          <w:rFonts w:ascii="Arial" w:hAnsi="Arial" w:cs="Arial"/>
        </w:rPr>
        <w:t>template</w:t>
      </w:r>
      <w:r w:rsidR="00290C6C">
        <w:rPr>
          <w:rFonts w:ascii="Arial" w:hAnsi="Arial" w:cs="Arial"/>
        </w:rPr>
        <w:t>s</w:t>
      </w:r>
      <w:r w:rsidR="0062558F">
        <w:rPr>
          <w:rFonts w:ascii="Arial" w:hAnsi="Arial" w:cs="Arial"/>
        </w:rPr>
        <w:t xml:space="preserve">.  Where the Partnership Client </w:t>
      </w:r>
      <w:r w:rsidR="0062558F">
        <w:rPr>
          <w:rFonts w:ascii="Arial" w:hAnsi="Arial" w:cs="Arial"/>
        </w:rPr>
        <w:lastRenderedPageBreak/>
        <w:t xml:space="preserve">uses their own </w:t>
      </w:r>
      <w:r w:rsidR="00290C6C">
        <w:rPr>
          <w:rFonts w:ascii="Arial" w:hAnsi="Arial" w:cs="Arial"/>
        </w:rPr>
        <w:t xml:space="preserve">call off document </w:t>
      </w:r>
      <w:r w:rsidR="0062558F">
        <w:rPr>
          <w:rFonts w:ascii="Arial" w:hAnsi="Arial" w:cs="Arial"/>
        </w:rPr>
        <w:t xml:space="preserve">template they agree to </w:t>
      </w:r>
      <w:r w:rsidR="00290C6C">
        <w:rPr>
          <w:rFonts w:ascii="Arial" w:hAnsi="Arial" w:cs="Arial"/>
        </w:rPr>
        <w:t>include</w:t>
      </w:r>
      <w:r w:rsidR="00604411">
        <w:rPr>
          <w:rFonts w:ascii="Arial" w:hAnsi="Arial" w:cs="Arial"/>
        </w:rPr>
        <w:t xml:space="preserve"> the</w:t>
      </w:r>
      <w:r w:rsidR="0062558F">
        <w:rPr>
          <w:rFonts w:ascii="Arial" w:hAnsi="Arial" w:cs="Arial"/>
        </w:rPr>
        <w:t xml:space="preserve"> YORhub </w:t>
      </w:r>
      <w:r w:rsidR="00290C6C">
        <w:rPr>
          <w:rFonts w:ascii="Arial" w:hAnsi="Arial" w:cs="Arial"/>
        </w:rPr>
        <w:t xml:space="preserve">hoarding and </w:t>
      </w:r>
      <w:r w:rsidR="00604411">
        <w:rPr>
          <w:rFonts w:ascii="Arial" w:hAnsi="Arial" w:cs="Arial"/>
        </w:rPr>
        <w:t>sign board requirements</w:t>
      </w:r>
      <w:r w:rsidR="00B14308">
        <w:rPr>
          <w:rFonts w:ascii="Arial" w:hAnsi="Arial" w:cs="Arial"/>
        </w:rPr>
        <w:t xml:space="preserve"> in their contract with the Supplier</w:t>
      </w:r>
      <w:r w:rsidR="009004D0">
        <w:rPr>
          <w:rFonts w:ascii="Arial" w:hAnsi="Arial" w:cs="Arial"/>
        </w:rPr>
        <w:t>; and</w:t>
      </w:r>
    </w:p>
    <w:p w14:paraId="6FF3A21C" w14:textId="77777777" w:rsidR="007228D4" w:rsidRDefault="007228D4" w:rsidP="00CC3794">
      <w:pPr>
        <w:ind w:left="1418"/>
        <w:rPr>
          <w:rFonts w:ascii="Arial" w:hAnsi="Arial" w:cs="Arial"/>
          <w:szCs w:val="24"/>
        </w:rPr>
      </w:pPr>
    </w:p>
    <w:p w14:paraId="709F10A5" w14:textId="77777777" w:rsidR="00454F6E" w:rsidRDefault="00454F6E" w:rsidP="00D40A41">
      <w:pPr>
        <w:numPr>
          <w:ilvl w:val="2"/>
          <w:numId w:val="53"/>
        </w:numPr>
        <w:ind w:left="1418" w:hanging="709"/>
        <w:rPr>
          <w:rFonts w:ascii="Arial" w:hAnsi="Arial" w:cs="Arial"/>
        </w:rPr>
      </w:pPr>
      <w:r>
        <w:rPr>
          <w:rFonts w:ascii="Arial" w:hAnsi="Arial" w:cs="Arial"/>
        </w:rPr>
        <w:t>The Partnership Client agrees to apply the recommended tendering and lead-in</w:t>
      </w:r>
      <w:r w:rsidR="0079484E">
        <w:rPr>
          <w:rFonts w:ascii="Arial" w:hAnsi="Arial" w:cs="Arial"/>
        </w:rPr>
        <w:t xml:space="preserve"> periods to Call-O</w:t>
      </w:r>
      <w:r>
        <w:rPr>
          <w:rFonts w:ascii="Arial" w:hAnsi="Arial" w:cs="Arial"/>
        </w:rPr>
        <w:t xml:space="preserve">ff </w:t>
      </w:r>
      <w:r w:rsidR="0079484E">
        <w:rPr>
          <w:rFonts w:ascii="Arial" w:hAnsi="Arial" w:cs="Arial"/>
        </w:rPr>
        <w:t>P</w:t>
      </w:r>
      <w:r>
        <w:rPr>
          <w:rFonts w:ascii="Arial" w:hAnsi="Arial" w:cs="Arial"/>
        </w:rPr>
        <w:t>rojects as set out below</w:t>
      </w:r>
      <w:r w:rsidR="0075158F">
        <w:rPr>
          <w:rFonts w:ascii="Arial" w:hAnsi="Arial" w:cs="Arial"/>
        </w:rPr>
        <w:t xml:space="preserve"> wherever possible</w:t>
      </w:r>
      <w:r>
        <w:rPr>
          <w:rFonts w:ascii="Arial" w:hAnsi="Arial" w:cs="Arial"/>
        </w:rPr>
        <w:t>:</w:t>
      </w:r>
    </w:p>
    <w:p w14:paraId="214E74B7" w14:textId="77777777" w:rsidR="001C52ED" w:rsidRDefault="001C52ED" w:rsidP="00577DE1">
      <w:pPr>
        <w:pStyle w:val="ListParagraph"/>
        <w:rPr>
          <w:rFonts w:ascii="Arial" w:hAnsi="Arial" w:cs="Arial"/>
        </w:rPr>
      </w:pPr>
    </w:p>
    <w:p w14:paraId="59E0642D" w14:textId="77777777" w:rsidR="001C52ED" w:rsidRDefault="001C52ED" w:rsidP="00577DE1">
      <w:pPr>
        <w:ind w:left="709"/>
        <w:rPr>
          <w:rFonts w:ascii="Arial" w:hAnsi="Arial" w:cs="Arial"/>
        </w:rPr>
      </w:pPr>
    </w:p>
    <w:tbl>
      <w:tblPr>
        <w:tblW w:w="7592" w:type="dxa"/>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90"/>
        <w:gridCol w:w="1701"/>
        <w:gridCol w:w="1701"/>
      </w:tblGrid>
      <w:tr w:rsidR="001C52ED" w:rsidRPr="003B0F20" w14:paraId="452D2C97" w14:textId="77777777" w:rsidTr="00DD7A8A">
        <w:trPr>
          <w:trHeight w:val="824"/>
        </w:trPr>
        <w:tc>
          <w:tcPr>
            <w:tcW w:w="4190" w:type="dxa"/>
            <w:shd w:val="clear" w:color="auto" w:fill="FFC425"/>
            <w:tcMar>
              <w:top w:w="15" w:type="dxa"/>
              <w:left w:w="108" w:type="dxa"/>
              <w:bottom w:w="0" w:type="dxa"/>
              <w:right w:w="108" w:type="dxa"/>
            </w:tcMar>
            <w:hideMark/>
          </w:tcPr>
          <w:p w14:paraId="106FE812" w14:textId="77777777" w:rsidR="001C52ED" w:rsidRPr="003B0F20" w:rsidRDefault="001C52ED" w:rsidP="00DD7A8A">
            <w:pPr>
              <w:spacing w:line="276" w:lineRule="auto"/>
              <w:jc w:val="center"/>
              <w:rPr>
                <w:rFonts w:ascii="Garamond" w:hAnsi="Garamond" w:cs="Arial"/>
                <w:lang w:eastAsia="en-GB"/>
              </w:rPr>
            </w:pPr>
            <w:r w:rsidRPr="003B0F20">
              <w:rPr>
                <w:rFonts w:ascii="Garamond" w:hAnsi="Garamond" w:cs="Arial"/>
                <w:b/>
                <w:bCs/>
                <w:kern w:val="24"/>
                <w:lang w:eastAsia="en-GB"/>
              </w:rPr>
              <w:t>Procurement Route</w:t>
            </w:r>
          </w:p>
        </w:tc>
        <w:tc>
          <w:tcPr>
            <w:tcW w:w="1701" w:type="dxa"/>
            <w:shd w:val="clear" w:color="auto" w:fill="FFC425"/>
            <w:tcMar>
              <w:top w:w="15" w:type="dxa"/>
              <w:left w:w="108" w:type="dxa"/>
              <w:bottom w:w="0" w:type="dxa"/>
              <w:right w:w="108" w:type="dxa"/>
            </w:tcMar>
            <w:hideMark/>
          </w:tcPr>
          <w:p w14:paraId="3026A639" w14:textId="77777777" w:rsidR="001C52ED" w:rsidRPr="003B0F20" w:rsidRDefault="001C52ED" w:rsidP="00DD7A8A">
            <w:pPr>
              <w:spacing w:line="276" w:lineRule="auto"/>
              <w:jc w:val="center"/>
              <w:rPr>
                <w:rFonts w:ascii="Garamond" w:hAnsi="Garamond" w:cs="Arial"/>
                <w:lang w:eastAsia="en-GB"/>
              </w:rPr>
            </w:pPr>
            <w:r w:rsidRPr="003B0F20">
              <w:rPr>
                <w:rFonts w:ascii="Garamond" w:hAnsi="Garamond" w:cs="Arial"/>
                <w:b/>
                <w:bCs/>
                <w:kern w:val="24"/>
                <w:lang w:eastAsia="en-GB"/>
              </w:rPr>
              <w:t>Traditional (Contractor builds only)</w:t>
            </w:r>
          </w:p>
        </w:tc>
        <w:tc>
          <w:tcPr>
            <w:tcW w:w="1701" w:type="dxa"/>
            <w:shd w:val="clear" w:color="auto" w:fill="FFC425"/>
            <w:tcMar>
              <w:top w:w="15" w:type="dxa"/>
              <w:left w:w="108" w:type="dxa"/>
              <w:bottom w:w="0" w:type="dxa"/>
              <w:right w:w="108" w:type="dxa"/>
            </w:tcMar>
            <w:hideMark/>
          </w:tcPr>
          <w:p w14:paraId="55C3AE93" w14:textId="77777777" w:rsidR="001C52ED" w:rsidRPr="003B0F20" w:rsidRDefault="001C52ED" w:rsidP="00DD7A8A">
            <w:pPr>
              <w:spacing w:line="276" w:lineRule="auto"/>
              <w:jc w:val="center"/>
              <w:rPr>
                <w:rFonts w:ascii="Garamond" w:hAnsi="Garamond" w:cs="Arial"/>
                <w:lang w:eastAsia="en-GB"/>
              </w:rPr>
            </w:pPr>
            <w:r w:rsidRPr="003B0F20">
              <w:rPr>
                <w:rFonts w:ascii="Garamond" w:hAnsi="Garamond" w:cs="Arial"/>
                <w:b/>
                <w:bCs/>
                <w:kern w:val="24"/>
                <w:lang w:eastAsia="en-GB"/>
              </w:rPr>
              <w:t xml:space="preserve">D&amp;B </w:t>
            </w:r>
          </w:p>
          <w:p w14:paraId="4F0D1D63" w14:textId="77777777" w:rsidR="001C52ED" w:rsidRPr="003B0F20" w:rsidRDefault="001C52ED" w:rsidP="00DD7A8A">
            <w:pPr>
              <w:spacing w:line="276" w:lineRule="auto"/>
              <w:jc w:val="center"/>
              <w:rPr>
                <w:rFonts w:ascii="Garamond" w:hAnsi="Garamond" w:cs="Arial"/>
                <w:lang w:eastAsia="en-GB"/>
              </w:rPr>
            </w:pPr>
            <w:r w:rsidRPr="003B0F20">
              <w:rPr>
                <w:rFonts w:ascii="Garamond" w:hAnsi="Garamond" w:cs="Arial"/>
                <w:b/>
                <w:bCs/>
                <w:kern w:val="24"/>
                <w:lang w:eastAsia="en-GB"/>
              </w:rPr>
              <w:t>Single Stage</w:t>
            </w:r>
          </w:p>
        </w:tc>
      </w:tr>
      <w:tr w:rsidR="001C52ED" w:rsidRPr="003B0F20" w14:paraId="64772F78" w14:textId="77777777" w:rsidTr="00DD7A8A">
        <w:trPr>
          <w:trHeight w:val="444"/>
        </w:trPr>
        <w:tc>
          <w:tcPr>
            <w:tcW w:w="4190" w:type="dxa"/>
            <w:shd w:val="clear" w:color="auto" w:fill="606F7E"/>
            <w:tcMar>
              <w:top w:w="15" w:type="dxa"/>
              <w:left w:w="108" w:type="dxa"/>
              <w:bottom w:w="0" w:type="dxa"/>
              <w:right w:w="108" w:type="dxa"/>
            </w:tcMar>
            <w:hideMark/>
          </w:tcPr>
          <w:p w14:paraId="71147D96" w14:textId="77777777" w:rsidR="001C52ED" w:rsidRPr="003B0F20" w:rsidRDefault="001C52ED" w:rsidP="00DD7A8A">
            <w:pPr>
              <w:spacing w:line="276" w:lineRule="auto"/>
              <w:rPr>
                <w:rFonts w:ascii="Garamond" w:hAnsi="Garamond" w:cs="Arial"/>
                <w:color w:val="FFFFFF" w:themeColor="background1"/>
                <w:lang w:eastAsia="en-GB"/>
              </w:rPr>
            </w:pPr>
            <w:r>
              <w:rPr>
                <w:rFonts w:ascii="Garamond" w:hAnsi="Garamond" w:cs="Arial"/>
                <w:b/>
                <w:bCs/>
                <w:color w:val="FFFFFF" w:themeColor="background1"/>
                <w:kern w:val="24"/>
                <w:lang w:eastAsia="en-GB"/>
              </w:rPr>
              <w:t>Works Contracts up to £1m</w:t>
            </w:r>
          </w:p>
        </w:tc>
        <w:tc>
          <w:tcPr>
            <w:tcW w:w="1701" w:type="dxa"/>
            <w:shd w:val="clear" w:color="auto" w:fill="606F7E"/>
            <w:tcMar>
              <w:top w:w="15" w:type="dxa"/>
              <w:left w:w="108" w:type="dxa"/>
              <w:bottom w:w="0" w:type="dxa"/>
              <w:right w:w="108" w:type="dxa"/>
            </w:tcMar>
            <w:hideMark/>
          </w:tcPr>
          <w:p w14:paraId="3A22D070" w14:textId="77777777" w:rsidR="001C52ED" w:rsidRPr="003B0F20" w:rsidRDefault="001C52ED" w:rsidP="00DD7A8A">
            <w:pPr>
              <w:rPr>
                <w:rFonts w:ascii="Garamond" w:hAnsi="Garamond" w:cs="Arial"/>
                <w:color w:val="FFFFFF" w:themeColor="background1"/>
                <w:lang w:eastAsia="en-GB"/>
              </w:rPr>
            </w:pPr>
          </w:p>
        </w:tc>
        <w:tc>
          <w:tcPr>
            <w:tcW w:w="1701" w:type="dxa"/>
            <w:shd w:val="clear" w:color="auto" w:fill="606F7E"/>
            <w:tcMar>
              <w:top w:w="15" w:type="dxa"/>
              <w:left w:w="108" w:type="dxa"/>
              <w:bottom w:w="0" w:type="dxa"/>
              <w:right w:w="108" w:type="dxa"/>
            </w:tcMar>
            <w:hideMark/>
          </w:tcPr>
          <w:p w14:paraId="64A336B8" w14:textId="77777777" w:rsidR="001C52ED" w:rsidRPr="003B0F20" w:rsidRDefault="001C52ED" w:rsidP="00DD7A8A">
            <w:pPr>
              <w:rPr>
                <w:rFonts w:ascii="Garamond" w:hAnsi="Garamond" w:cs="Arial"/>
                <w:color w:val="FFFFFF" w:themeColor="background1"/>
                <w:lang w:eastAsia="en-GB"/>
              </w:rPr>
            </w:pPr>
          </w:p>
        </w:tc>
      </w:tr>
      <w:tr w:rsidR="001C52ED" w:rsidRPr="003B0F20" w14:paraId="56AD82D2" w14:textId="77777777" w:rsidTr="00DD7A8A">
        <w:trPr>
          <w:trHeight w:val="412"/>
        </w:trPr>
        <w:tc>
          <w:tcPr>
            <w:tcW w:w="4190" w:type="dxa"/>
            <w:shd w:val="clear" w:color="auto" w:fill="FFFFFF" w:themeFill="background1"/>
            <w:tcMar>
              <w:top w:w="15" w:type="dxa"/>
              <w:left w:w="108" w:type="dxa"/>
              <w:bottom w:w="0" w:type="dxa"/>
              <w:right w:w="108" w:type="dxa"/>
            </w:tcMar>
            <w:hideMark/>
          </w:tcPr>
          <w:p w14:paraId="4B650DBF" w14:textId="77777777" w:rsidR="001C52ED" w:rsidRPr="003B0F20" w:rsidRDefault="001C52ED" w:rsidP="00DD7A8A">
            <w:pPr>
              <w:spacing w:line="276" w:lineRule="auto"/>
              <w:rPr>
                <w:rFonts w:ascii="Garamond" w:hAnsi="Garamond" w:cs="Arial"/>
                <w:lang w:eastAsia="en-GB"/>
              </w:rPr>
            </w:pPr>
            <w:r w:rsidRPr="003B0F20">
              <w:rPr>
                <w:rFonts w:ascii="Garamond" w:hAnsi="Garamond" w:cs="Arial"/>
                <w:bCs/>
                <w:kern w:val="24"/>
                <w:lang w:eastAsia="en-GB"/>
              </w:rPr>
              <w:t>Baseline tender period</w:t>
            </w:r>
          </w:p>
        </w:tc>
        <w:tc>
          <w:tcPr>
            <w:tcW w:w="1701" w:type="dxa"/>
            <w:shd w:val="clear" w:color="auto" w:fill="FFFFFF" w:themeFill="background1"/>
            <w:tcMar>
              <w:top w:w="15" w:type="dxa"/>
              <w:left w:w="108" w:type="dxa"/>
              <w:bottom w:w="0" w:type="dxa"/>
              <w:right w:w="108" w:type="dxa"/>
            </w:tcMar>
            <w:hideMark/>
          </w:tcPr>
          <w:p w14:paraId="7ECD3B97" w14:textId="77777777" w:rsidR="001C52ED" w:rsidRPr="003F6FA6" w:rsidRDefault="001C52ED" w:rsidP="00DD7A8A">
            <w:pPr>
              <w:spacing w:line="276" w:lineRule="auto"/>
              <w:jc w:val="center"/>
              <w:rPr>
                <w:rFonts w:ascii="Garamond" w:hAnsi="Garamond" w:cs="Arial"/>
                <w:lang w:eastAsia="en-GB"/>
              </w:rPr>
            </w:pPr>
            <w:r w:rsidRPr="00B42BE7">
              <w:rPr>
                <w:rFonts w:ascii="Garamond" w:eastAsia="Calibri" w:hAnsi="Garamond"/>
                <w:kern w:val="24"/>
                <w:lang w:eastAsia="en-GB"/>
              </w:rPr>
              <w:t>Minimum 4 weeks</w:t>
            </w:r>
          </w:p>
        </w:tc>
        <w:tc>
          <w:tcPr>
            <w:tcW w:w="1701" w:type="dxa"/>
            <w:shd w:val="clear" w:color="auto" w:fill="FFFFFF" w:themeFill="background1"/>
            <w:tcMar>
              <w:top w:w="15" w:type="dxa"/>
              <w:left w:w="108" w:type="dxa"/>
              <w:bottom w:w="0" w:type="dxa"/>
              <w:right w:w="108" w:type="dxa"/>
            </w:tcMar>
            <w:hideMark/>
          </w:tcPr>
          <w:p w14:paraId="2273FC94" w14:textId="77777777" w:rsidR="001C52ED" w:rsidRPr="003F6FA6" w:rsidRDefault="001C52ED" w:rsidP="00DD7A8A">
            <w:pPr>
              <w:spacing w:line="276" w:lineRule="auto"/>
              <w:jc w:val="center"/>
              <w:rPr>
                <w:rFonts w:ascii="Garamond" w:hAnsi="Garamond" w:cs="Arial"/>
                <w:lang w:eastAsia="en-GB"/>
              </w:rPr>
            </w:pPr>
            <w:r w:rsidRPr="00B42BE7">
              <w:rPr>
                <w:rFonts w:ascii="Garamond" w:eastAsia="Calibri" w:hAnsi="Garamond"/>
                <w:kern w:val="24"/>
                <w:lang w:eastAsia="en-GB"/>
              </w:rPr>
              <w:t>5</w:t>
            </w:r>
            <w:r w:rsidRPr="003F6FA6">
              <w:rPr>
                <w:rFonts w:ascii="Garamond" w:eastAsia="Calibri" w:hAnsi="Garamond"/>
                <w:kern w:val="24"/>
                <w:lang w:eastAsia="en-GB"/>
              </w:rPr>
              <w:t>-6 weeks</w:t>
            </w:r>
          </w:p>
        </w:tc>
      </w:tr>
      <w:tr w:rsidR="001C52ED" w:rsidRPr="003B0F20" w14:paraId="3690BA96" w14:textId="77777777" w:rsidTr="00DD7A8A">
        <w:trPr>
          <w:trHeight w:val="412"/>
        </w:trPr>
        <w:tc>
          <w:tcPr>
            <w:tcW w:w="4190" w:type="dxa"/>
            <w:shd w:val="clear" w:color="auto" w:fill="FFFFFF" w:themeFill="background1"/>
            <w:tcMar>
              <w:top w:w="15" w:type="dxa"/>
              <w:left w:w="108" w:type="dxa"/>
              <w:bottom w:w="0" w:type="dxa"/>
              <w:right w:w="108" w:type="dxa"/>
            </w:tcMar>
            <w:hideMark/>
          </w:tcPr>
          <w:p w14:paraId="59808FF3" w14:textId="77777777" w:rsidR="001C52ED" w:rsidRPr="003B0F20" w:rsidRDefault="001C52ED" w:rsidP="00DD7A8A">
            <w:pPr>
              <w:spacing w:line="276" w:lineRule="auto"/>
              <w:rPr>
                <w:rFonts w:ascii="Garamond" w:hAnsi="Garamond" w:cs="Arial"/>
                <w:lang w:eastAsia="en-GB"/>
              </w:rPr>
            </w:pPr>
            <w:r w:rsidRPr="003B0F20">
              <w:rPr>
                <w:rFonts w:ascii="Garamond" w:eastAsia="Calibri" w:hAnsi="Garamond"/>
                <w:bCs/>
                <w:kern w:val="24"/>
                <w:lang w:eastAsia="en-GB"/>
              </w:rPr>
              <w:t>Lead-in period</w:t>
            </w:r>
          </w:p>
        </w:tc>
        <w:tc>
          <w:tcPr>
            <w:tcW w:w="1701" w:type="dxa"/>
            <w:shd w:val="clear" w:color="auto" w:fill="FFFFFF" w:themeFill="background1"/>
            <w:tcMar>
              <w:top w:w="15" w:type="dxa"/>
              <w:left w:w="108" w:type="dxa"/>
              <w:bottom w:w="0" w:type="dxa"/>
              <w:right w:w="108" w:type="dxa"/>
            </w:tcMar>
            <w:hideMark/>
          </w:tcPr>
          <w:p w14:paraId="341F3911" w14:textId="77777777" w:rsidR="001C52ED" w:rsidRPr="003F6FA6" w:rsidRDefault="001C52ED" w:rsidP="00DD7A8A">
            <w:pPr>
              <w:spacing w:line="276" w:lineRule="auto"/>
              <w:jc w:val="center"/>
              <w:rPr>
                <w:rFonts w:ascii="Garamond" w:hAnsi="Garamond" w:cs="Arial"/>
                <w:lang w:eastAsia="en-GB"/>
              </w:rPr>
            </w:pPr>
            <w:r w:rsidRPr="00B42BE7">
              <w:rPr>
                <w:rFonts w:ascii="Garamond" w:eastAsia="Calibri" w:hAnsi="Garamond"/>
                <w:kern w:val="24"/>
                <w:lang w:eastAsia="en-GB"/>
              </w:rPr>
              <w:t>3-4</w:t>
            </w:r>
            <w:r w:rsidRPr="003F6FA6">
              <w:rPr>
                <w:rFonts w:ascii="Garamond" w:eastAsia="Calibri" w:hAnsi="Garamond"/>
                <w:kern w:val="24"/>
                <w:lang w:eastAsia="en-GB"/>
              </w:rPr>
              <w:t xml:space="preserve"> weeks</w:t>
            </w:r>
          </w:p>
        </w:tc>
        <w:tc>
          <w:tcPr>
            <w:tcW w:w="1701" w:type="dxa"/>
            <w:shd w:val="clear" w:color="auto" w:fill="FFFFFF" w:themeFill="background1"/>
            <w:tcMar>
              <w:top w:w="15" w:type="dxa"/>
              <w:left w:w="108" w:type="dxa"/>
              <w:bottom w:w="0" w:type="dxa"/>
              <w:right w:w="108" w:type="dxa"/>
            </w:tcMar>
            <w:hideMark/>
          </w:tcPr>
          <w:p w14:paraId="2CDD0836" w14:textId="77777777" w:rsidR="001C52ED" w:rsidRPr="003F6FA6" w:rsidRDefault="001C52ED" w:rsidP="00DD7A8A">
            <w:pPr>
              <w:spacing w:line="276" w:lineRule="auto"/>
              <w:jc w:val="center"/>
              <w:rPr>
                <w:rFonts w:ascii="Garamond" w:hAnsi="Garamond" w:cs="Arial"/>
                <w:lang w:eastAsia="en-GB"/>
              </w:rPr>
            </w:pPr>
            <w:r w:rsidRPr="003F6FA6">
              <w:rPr>
                <w:rFonts w:ascii="Garamond" w:eastAsia="Calibri" w:hAnsi="Garamond"/>
                <w:kern w:val="24"/>
                <w:lang w:eastAsia="en-GB"/>
              </w:rPr>
              <w:t>6-8 weeks</w:t>
            </w:r>
          </w:p>
        </w:tc>
      </w:tr>
      <w:tr w:rsidR="001C52ED" w:rsidRPr="003B0F20" w14:paraId="2A594E31" w14:textId="77777777" w:rsidTr="00DD7A8A">
        <w:trPr>
          <w:trHeight w:val="348"/>
        </w:trPr>
        <w:tc>
          <w:tcPr>
            <w:tcW w:w="4190" w:type="dxa"/>
            <w:shd w:val="clear" w:color="auto" w:fill="606F7E"/>
            <w:tcMar>
              <w:top w:w="15" w:type="dxa"/>
              <w:left w:w="108" w:type="dxa"/>
              <w:bottom w:w="0" w:type="dxa"/>
              <w:right w:w="108" w:type="dxa"/>
            </w:tcMar>
            <w:hideMark/>
          </w:tcPr>
          <w:p w14:paraId="6952E475" w14:textId="77777777" w:rsidR="001C52ED" w:rsidRPr="003B0F20" w:rsidRDefault="001C52ED" w:rsidP="00DD7A8A">
            <w:pPr>
              <w:spacing w:line="276" w:lineRule="auto"/>
              <w:rPr>
                <w:rFonts w:ascii="Garamond" w:hAnsi="Garamond" w:cs="Arial"/>
                <w:color w:val="FFFFFF" w:themeColor="background1"/>
                <w:lang w:eastAsia="en-GB"/>
              </w:rPr>
            </w:pPr>
            <w:r>
              <w:rPr>
                <w:rFonts w:ascii="Garamond" w:hAnsi="Garamond" w:cs="Arial"/>
                <w:b/>
                <w:bCs/>
                <w:color w:val="FFFFFF" w:themeColor="background1"/>
                <w:kern w:val="24"/>
                <w:lang w:eastAsia="en-GB"/>
              </w:rPr>
              <w:t>Works Contracts over £1m up to £10m</w:t>
            </w:r>
          </w:p>
        </w:tc>
        <w:tc>
          <w:tcPr>
            <w:tcW w:w="1701" w:type="dxa"/>
            <w:shd w:val="clear" w:color="auto" w:fill="606F7E"/>
            <w:tcMar>
              <w:top w:w="15" w:type="dxa"/>
              <w:left w:w="108" w:type="dxa"/>
              <w:bottom w:w="0" w:type="dxa"/>
              <w:right w:w="108" w:type="dxa"/>
            </w:tcMar>
            <w:hideMark/>
          </w:tcPr>
          <w:p w14:paraId="2C133FC9" w14:textId="77777777" w:rsidR="001C52ED" w:rsidRPr="00B42BE7" w:rsidRDefault="001C52ED" w:rsidP="00DD7A8A">
            <w:pPr>
              <w:rPr>
                <w:rFonts w:ascii="Garamond" w:hAnsi="Garamond" w:cs="Arial"/>
                <w:lang w:eastAsia="en-GB"/>
              </w:rPr>
            </w:pPr>
          </w:p>
        </w:tc>
        <w:tc>
          <w:tcPr>
            <w:tcW w:w="1701" w:type="dxa"/>
            <w:shd w:val="clear" w:color="auto" w:fill="606F7E"/>
            <w:tcMar>
              <w:top w:w="15" w:type="dxa"/>
              <w:left w:w="108" w:type="dxa"/>
              <w:bottom w:w="0" w:type="dxa"/>
              <w:right w:w="108" w:type="dxa"/>
            </w:tcMar>
            <w:hideMark/>
          </w:tcPr>
          <w:p w14:paraId="7982CF58" w14:textId="77777777" w:rsidR="001C52ED" w:rsidRPr="00B42BE7" w:rsidRDefault="001C52ED" w:rsidP="00DD7A8A">
            <w:pPr>
              <w:rPr>
                <w:rFonts w:ascii="Garamond" w:hAnsi="Garamond" w:cs="Arial"/>
                <w:lang w:eastAsia="en-GB"/>
              </w:rPr>
            </w:pPr>
          </w:p>
        </w:tc>
      </w:tr>
      <w:tr w:rsidR="001C52ED" w:rsidRPr="003B0F20" w14:paraId="0915BA82" w14:textId="77777777" w:rsidTr="00DD7A8A">
        <w:trPr>
          <w:trHeight w:val="412"/>
        </w:trPr>
        <w:tc>
          <w:tcPr>
            <w:tcW w:w="4190" w:type="dxa"/>
            <w:shd w:val="clear" w:color="auto" w:fill="FFFFFF" w:themeFill="background1"/>
            <w:tcMar>
              <w:top w:w="15" w:type="dxa"/>
              <w:left w:w="108" w:type="dxa"/>
              <w:bottom w:w="0" w:type="dxa"/>
              <w:right w:w="108" w:type="dxa"/>
            </w:tcMar>
            <w:hideMark/>
          </w:tcPr>
          <w:p w14:paraId="3F1984F1" w14:textId="77777777" w:rsidR="001C52ED" w:rsidRPr="003B0F20" w:rsidRDefault="001C52ED" w:rsidP="00DD7A8A">
            <w:pPr>
              <w:spacing w:line="276" w:lineRule="auto"/>
              <w:rPr>
                <w:rFonts w:ascii="Garamond" w:hAnsi="Garamond" w:cs="Arial"/>
                <w:lang w:eastAsia="en-GB"/>
              </w:rPr>
            </w:pPr>
            <w:r w:rsidRPr="003B0F20">
              <w:rPr>
                <w:rFonts w:ascii="Garamond" w:hAnsi="Garamond" w:cs="Arial"/>
                <w:bCs/>
                <w:kern w:val="24"/>
                <w:lang w:eastAsia="en-GB"/>
              </w:rPr>
              <w:t>Baseline tender period</w:t>
            </w:r>
          </w:p>
        </w:tc>
        <w:tc>
          <w:tcPr>
            <w:tcW w:w="1701" w:type="dxa"/>
            <w:shd w:val="clear" w:color="auto" w:fill="FFFFFF" w:themeFill="background1"/>
            <w:tcMar>
              <w:top w:w="15" w:type="dxa"/>
              <w:left w:w="108" w:type="dxa"/>
              <w:bottom w:w="0" w:type="dxa"/>
              <w:right w:w="108" w:type="dxa"/>
            </w:tcMar>
            <w:hideMark/>
          </w:tcPr>
          <w:p w14:paraId="510DF4E8" w14:textId="77777777" w:rsidR="001C52ED" w:rsidRPr="003F6FA6" w:rsidRDefault="001C52ED" w:rsidP="00DD7A8A">
            <w:pPr>
              <w:spacing w:line="276" w:lineRule="auto"/>
              <w:jc w:val="center"/>
              <w:rPr>
                <w:rFonts w:ascii="Garamond" w:hAnsi="Garamond" w:cs="Arial"/>
                <w:lang w:eastAsia="en-GB"/>
              </w:rPr>
            </w:pPr>
            <w:r w:rsidRPr="003F6FA6">
              <w:rPr>
                <w:rFonts w:ascii="Garamond" w:hAnsi="Garamond" w:cs="Arial"/>
                <w:kern w:val="24"/>
                <w:lang w:eastAsia="en-GB"/>
              </w:rPr>
              <w:t>4-5 weeks</w:t>
            </w:r>
          </w:p>
        </w:tc>
        <w:tc>
          <w:tcPr>
            <w:tcW w:w="1701" w:type="dxa"/>
            <w:shd w:val="clear" w:color="auto" w:fill="FFFFFF" w:themeFill="background1"/>
            <w:tcMar>
              <w:top w:w="15" w:type="dxa"/>
              <w:left w:w="108" w:type="dxa"/>
              <w:bottom w:w="0" w:type="dxa"/>
              <w:right w:w="108" w:type="dxa"/>
            </w:tcMar>
            <w:hideMark/>
          </w:tcPr>
          <w:p w14:paraId="1F793C94" w14:textId="77777777" w:rsidR="001C52ED" w:rsidRPr="003F6FA6" w:rsidRDefault="001C52ED" w:rsidP="00DD7A8A">
            <w:pPr>
              <w:spacing w:line="276" w:lineRule="auto"/>
              <w:jc w:val="center"/>
              <w:rPr>
                <w:rFonts w:ascii="Garamond" w:hAnsi="Garamond" w:cs="Arial"/>
                <w:lang w:eastAsia="en-GB"/>
              </w:rPr>
            </w:pPr>
            <w:r w:rsidRPr="003F6FA6">
              <w:rPr>
                <w:rFonts w:ascii="Garamond" w:hAnsi="Garamond" w:cs="Arial"/>
                <w:kern w:val="24"/>
                <w:lang w:eastAsia="en-GB"/>
              </w:rPr>
              <w:t>5-6 weeks</w:t>
            </w:r>
          </w:p>
        </w:tc>
      </w:tr>
      <w:tr w:rsidR="001C52ED" w:rsidRPr="003B0F20" w14:paraId="6FAF98A0" w14:textId="77777777" w:rsidTr="00DD7A8A">
        <w:trPr>
          <w:trHeight w:val="412"/>
        </w:trPr>
        <w:tc>
          <w:tcPr>
            <w:tcW w:w="4190" w:type="dxa"/>
            <w:shd w:val="clear" w:color="auto" w:fill="FFFFFF" w:themeFill="background1"/>
            <w:tcMar>
              <w:top w:w="15" w:type="dxa"/>
              <w:left w:w="108" w:type="dxa"/>
              <w:bottom w:w="0" w:type="dxa"/>
              <w:right w:w="108" w:type="dxa"/>
            </w:tcMar>
            <w:hideMark/>
          </w:tcPr>
          <w:p w14:paraId="21A0BE4F" w14:textId="77777777" w:rsidR="001C52ED" w:rsidRPr="003B0F20" w:rsidRDefault="001C52ED" w:rsidP="00DD7A8A">
            <w:pPr>
              <w:spacing w:line="276" w:lineRule="auto"/>
              <w:rPr>
                <w:rFonts w:ascii="Garamond" w:hAnsi="Garamond" w:cs="Arial"/>
                <w:lang w:eastAsia="en-GB"/>
              </w:rPr>
            </w:pPr>
            <w:r w:rsidRPr="003B0F20">
              <w:rPr>
                <w:rFonts w:ascii="Garamond" w:eastAsia="Calibri" w:hAnsi="Garamond"/>
                <w:bCs/>
                <w:kern w:val="24"/>
                <w:lang w:eastAsia="en-GB"/>
              </w:rPr>
              <w:t>Lead-in period</w:t>
            </w:r>
          </w:p>
        </w:tc>
        <w:tc>
          <w:tcPr>
            <w:tcW w:w="1701" w:type="dxa"/>
            <w:shd w:val="clear" w:color="auto" w:fill="FFFFFF" w:themeFill="background1"/>
            <w:tcMar>
              <w:top w:w="15" w:type="dxa"/>
              <w:left w:w="108" w:type="dxa"/>
              <w:bottom w:w="0" w:type="dxa"/>
              <w:right w:w="108" w:type="dxa"/>
            </w:tcMar>
            <w:hideMark/>
          </w:tcPr>
          <w:p w14:paraId="2EB18F34" w14:textId="77777777" w:rsidR="001C52ED" w:rsidRPr="003F6FA6" w:rsidRDefault="001C52ED" w:rsidP="00DD7A8A">
            <w:pPr>
              <w:spacing w:line="276" w:lineRule="auto"/>
              <w:jc w:val="center"/>
              <w:rPr>
                <w:rFonts w:ascii="Garamond" w:hAnsi="Garamond" w:cs="Arial"/>
                <w:lang w:eastAsia="en-GB"/>
              </w:rPr>
            </w:pPr>
            <w:r w:rsidRPr="003F6FA6">
              <w:rPr>
                <w:rFonts w:ascii="Garamond" w:eastAsia="Calibri" w:hAnsi="Garamond"/>
                <w:kern w:val="24"/>
                <w:lang w:eastAsia="en-GB"/>
              </w:rPr>
              <w:t>Min 4 weeks</w:t>
            </w:r>
          </w:p>
        </w:tc>
        <w:tc>
          <w:tcPr>
            <w:tcW w:w="1701" w:type="dxa"/>
            <w:shd w:val="clear" w:color="auto" w:fill="FFFFFF" w:themeFill="background1"/>
            <w:tcMar>
              <w:top w:w="15" w:type="dxa"/>
              <w:left w:w="108" w:type="dxa"/>
              <w:bottom w:w="0" w:type="dxa"/>
              <w:right w:w="108" w:type="dxa"/>
            </w:tcMar>
            <w:hideMark/>
          </w:tcPr>
          <w:p w14:paraId="6CCF81B3" w14:textId="77777777" w:rsidR="001C52ED" w:rsidRPr="003F6FA6" w:rsidRDefault="001C52ED" w:rsidP="00DD7A8A">
            <w:pPr>
              <w:spacing w:line="276" w:lineRule="auto"/>
              <w:jc w:val="center"/>
              <w:rPr>
                <w:rFonts w:ascii="Garamond" w:hAnsi="Garamond" w:cs="Arial"/>
                <w:lang w:eastAsia="en-GB"/>
              </w:rPr>
            </w:pPr>
            <w:r w:rsidRPr="003F6FA6">
              <w:rPr>
                <w:rFonts w:ascii="Garamond" w:eastAsia="Calibri" w:hAnsi="Garamond"/>
                <w:kern w:val="24"/>
                <w:lang w:eastAsia="en-GB"/>
              </w:rPr>
              <w:t>8 weeks</w:t>
            </w:r>
          </w:p>
        </w:tc>
      </w:tr>
      <w:tr w:rsidR="001C52ED" w:rsidRPr="003B0F20" w14:paraId="71E85485" w14:textId="77777777" w:rsidTr="00DD7A8A">
        <w:trPr>
          <w:trHeight w:val="412"/>
        </w:trPr>
        <w:tc>
          <w:tcPr>
            <w:tcW w:w="4190" w:type="dxa"/>
            <w:shd w:val="clear" w:color="auto" w:fill="606F7E"/>
            <w:tcMar>
              <w:top w:w="15" w:type="dxa"/>
              <w:left w:w="108" w:type="dxa"/>
              <w:bottom w:w="0" w:type="dxa"/>
              <w:right w:w="108" w:type="dxa"/>
            </w:tcMar>
          </w:tcPr>
          <w:p w14:paraId="3E7F21D8" w14:textId="77777777" w:rsidR="001C52ED" w:rsidRPr="003B0F20" w:rsidRDefault="001C52ED" w:rsidP="00DD7A8A">
            <w:pPr>
              <w:spacing w:line="276" w:lineRule="auto"/>
              <w:rPr>
                <w:rFonts w:ascii="Garamond" w:hAnsi="Garamond" w:cs="Arial"/>
                <w:bCs/>
                <w:color w:val="FFFFFF" w:themeColor="background1"/>
                <w:kern w:val="24"/>
                <w:lang w:eastAsia="en-GB"/>
              </w:rPr>
            </w:pPr>
            <w:r>
              <w:rPr>
                <w:rFonts w:ascii="Garamond" w:hAnsi="Garamond" w:cs="Arial"/>
                <w:b/>
                <w:bCs/>
                <w:color w:val="FFFFFF" w:themeColor="background1"/>
                <w:kern w:val="24"/>
                <w:lang w:eastAsia="en-GB"/>
              </w:rPr>
              <w:t>Works Contracts over £10m</w:t>
            </w:r>
          </w:p>
        </w:tc>
        <w:tc>
          <w:tcPr>
            <w:tcW w:w="1701" w:type="dxa"/>
            <w:shd w:val="clear" w:color="auto" w:fill="606F7E"/>
            <w:tcMar>
              <w:top w:w="15" w:type="dxa"/>
              <w:left w:w="108" w:type="dxa"/>
              <w:bottom w:w="0" w:type="dxa"/>
              <w:right w:w="108" w:type="dxa"/>
            </w:tcMar>
          </w:tcPr>
          <w:p w14:paraId="2E422EB7" w14:textId="77777777" w:rsidR="001C52ED" w:rsidRPr="00B42BE7" w:rsidRDefault="001C52ED" w:rsidP="00DD7A8A">
            <w:pPr>
              <w:spacing w:line="276" w:lineRule="auto"/>
              <w:jc w:val="center"/>
              <w:rPr>
                <w:rFonts w:ascii="Garamond" w:hAnsi="Garamond" w:cs="Arial"/>
                <w:b/>
                <w:bCs/>
                <w:kern w:val="24"/>
                <w:lang w:eastAsia="en-GB"/>
              </w:rPr>
            </w:pPr>
          </w:p>
        </w:tc>
        <w:tc>
          <w:tcPr>
            <w:tcW w:w="1701" w:type="dxa"/>
            <w:shd w:val="clear" w:color="auto" w:fill="606F7E"/>
            <w:tcMar>
              <w:top w:w="15" w:type="dxa"/>
              <w:left w:w="108" w:type="dxa"/>
              <w:bottom w:w="0" w:type="dxa"/>
              <w:right w:w="108" w:type="dxa"/>
            </w:tcMar>
          </w:tcPr>
          <w:p w14:paraId="3C06F4C1" w14:textId="77777777" w:rsidR="001C52ED" w:rsidRPr="00B42BE7" w:rsidRDefault="001C52ED" w:rsidP="00DD7A8A">
            <w:pPr>
              <w:spacing w:line="276" w:lineRule="auto"/>
              <w:jc w:val="center"/>
              <w:rPr>
                <w:rFonts w:ascii="Garamond" w:hAnsi="Garamond" w:cs="Arial"/>
                <w:b/>
                <w:bCs/>
                <w:kern w:val="24"/>
                <w:lang w:eastAsia="en-GB"/>
              </w:rPr>
            </w:pPr>
          </w:p>
        </w:tc>
      </w:tr>
      <w:tr w:rsidR="001C52ED" w:rsidRPr="003B0F20" w14:paraId="52863F50" w14:textId="77777777" w:rsidTr="00DD7A8A">
        <w:trPr>
          <w:trHeight w:val="412"/>
        </w:trPr>
        <w:tc>
          <w:tcPr>
            <w:tcW w:w="4190" w:type="dxa"/>
            <w:shd w:val="clear" w:color="auto" w:fill="FFFFFF" w:themeFill="background1"/>
            <w:tcMar>
              <w:top w:w="15" w:type="dxa"/>
              <w:left w:w="108" w:type="dxa"/>
              <w:bottom w:w="0" w:type="dxa"/>
              <w:right w:w="108" w:type="dxa"/>
            </w:tcMar>
            <w:hideMark/>
          </w:tcPr>
          <w:p w14:paraId="78FF6C4C" w14:textId="77777777" w:rsidR="001C52ED" w:rsidRPr="003B0F20" w:rsidRDefault="001C52ED" w:rsidP="00DD7A8A">
            <w:pPr>
              <w:spacing w:line="276" w:lineRule="auto"/>
              <w:rPr>
                <w:rFonts w:ascii="Garamond" w:hAnsi="Garamond" w:cs="Arial"/>
                <w:lang w:eastAsia="en-GB"/>
              </w:rPr>
            </w:pPr>
            <w:r w:rsidRPr="003B0F20">
              <w:rPr>
                <w:rFonts w:ascii="Garamond" w:hAnsi="Garamond" w:cs="Arial"/>
                <w:bCs/>
                <w:kern w:val="24"/>
                <w:lang w:eastAsia="en-GB"/>
              </w:rPr>
              <w:t>Baseline tender period</w:t>
            </w:r>
          </w:p>
        </w:tc>
        <w:tc>
          <w:tcPr>
            <w:tcW w:w="1701" w:type="dxa"/>
            <w:shd w:val="clear" w:color="auto" w:fill="FFFFFF" w:themeFill="background1"/>
            <w:tcMar>
              <w:top w:w="15" w:type="dxa"/>
              <w:left w:w="108" w:type="dxa"/>
              <w:bottom w:w="0" w:type="dxa"/>
              <w:right w:w="108" w:type="dxa"/>
            </w:tcMar>
            <w:hideMark/>
          </w:tcPr>
          <w:p w14:paraId="79EA94B8" w14:textId="77777777" w:rsidR="001C52ED" w:rsidRPr="003F6FA6" w:rsidRDefault="001C52ED" w:rsidP="00DD7A8A">
            <w:pPr>
              <w:spacing w:line="276" w:lineRule="auto"/>
              <w:jc w:val="center"/>
              <w:rPr>
                <w:rFonts w:ascii="Garamond" w:hAnsi="Garamond" w:cs="Arial"/>
                <w:lang w:eastAsia="en-GB"/>
              </w:rPr>
            </w:pPr>
            <w:r w:rsidRPr="00B42BE7">
              <w:rPr>
                <w:rFonts w:ascii="Garamond" w:hAnsi="Garamond" w:cs="Arial"/>
                <w:kern w:val="24"/>
                <w:lang w:eastAsia="en-GB"/>
              </w:rPr>
              <w:t>5</w:t>
            </w:r>
            <w:r w:rsidRPr="003F6FA6">
              <w:rPr>
                <w:rFonts w:ascii="Garamond" w:hAnsi="Garamond" w:cs="Arial"/>
                <w:kern w:val="24"/>
                <w:lang w:eastAsia="en-GB"/>
              </w:rPr>
              <w:t>-6 weeks</w:t>
            </w:r>
          </w:p>
        </w:tc>
        <w:tc>
          <w:tcPr>
            <w:tcW w:w="1701" w:type="dxa"/>
            <w:shd w:val="clear" w:color="auto" w:fill="FFFFFF" w:themeFill="background1"/>
            <w:tcMar>
              <w:top w:w="15" w:type="dxa"/>
              <w:left w:w="108" w:type="dxa"/>
              <w:bottom w:w="0" w:type="dxa"/>
              <w:right w:w="108" w:type="dxa"/>
            </w:tcMar>
            <w:hideMark/>
          </w:tcPr>
          <w:p w14:paraId="37585373" w14:textId="77777777" w:rsidR="001C52ED" w:rsidRPr="003F6FA6" w:rsidRDefault="001C52ED" w:rsidP="00DD7A8A">
            <w:pPr>
              <w:spacing w:line="276" w:lineRule="auto"/>
              <w:jc w:val="center"/>
              <w:rPr>
                <w:rFonts w:ascii="Garamond" w:hAnsi="Garamond" w:cs="Arial"/>
                <w:lang w:eastAsia="en-GB"/>
              </w:rPr>
            </w:pPr>
            <w:r w:rsidRPr="00B42BE7">
              <w:rPr>
                <w:rFonts w:ascii="Garamond" w:hAnsi="Garamond" w:cs="Arial"/>
                <w:kern w:val="24"/>
                <w:lang w:eastAsia="en-GB"/>
              </w:rPr>
              <w:t>6</w:t>
            </w:r>
            <w:r w:rsidRPr="003F6FA6">
              <w:rPr>
                <w:rFonts w:ascii="Garamond" w:hAnsi="Garamond" w:cs="Arial"/>
                <w:kern w:val="24"/>
                <w:lang w:eastAsia="en-GB"/>
              </w:rPr>
              <w:t>-8 weeks</w:t>
            </w:r>
          </w:p>
        </w:tc>
      </w:tr>
      <w:tr w:rsidR="001C52ED" w:rsidRPr="003B0F20" w14:paraId="23ADBDFB" w14:textId="77777777" w:rsidTr="00DD7A8A">
        <w:trPr>
          <w:trHeight w:val="412"/>
        </w:trPr>
        <w:tc>
          <w:tcPr>
            <w:tcW w:w="4190" w:type="dxa"/>
            <w:shd w:val="clear" w:color="auto" w:fill="FFFFFF" w:themeFill="background1"/>
            <w:tcMar>
              <w:top w:w="15" w:type="dxa"/>
              <w:left w:w="108" w:type="dxa"/>
              <w:bottom w:w="0" w:type="dxa"/>
              <w:right w:w="108" w:type="dxa"/>
            </w:tcMar>
            <w:hideMark/>
          </w:tcPr>
          <w:p w14:paraId="0337C66B" w14:textId="77777777" w:rsidR="001C52ED" w:rsidRPr="003B0F20" w:rsidRDefault="001C52ED" w:rsidP="00DD7A8A">
            <w:pPr>
              <w:spacing w:line="276" w:lineRule="auto"/>
              <w:rPr>
                <w:rFonts w:ascii="Garamond" w:hAnsi="Garamond" w:cs="Arial"/>
                <w:lang w:eastAsia="en-GB"/>
              </w:rPr>
            </w:pPr>
            <w:r w:rsidRPr="003B0F20">
              <w:rPr>
                <w:rFonts w:ascii="Garamond" w:eastAsia="Calibri" w:hAnsi="Garamond"/>
                <w:bCs/>
                <w:kern w:val="24"/>
                <w:lang w:eastAsia="en-GB"/>
              </w:rPr>
              <w:t>Lead-in period</w:t>
            </w:r>
          </w:p>
        </w:tc>
        <w:tc>
          <w:tcPr>
            <w:tcW w:w="1701" w:type="dxa"/>
            <w:shd w:val="clear" w:color="auto" w:fill="FFFFFF" w:themeFill="background1"/>
            <w:tcMar>
              <w:top w:w="15" w:type="dxa"/>
              <w:left w:w="108" w:type="dxa"/>
              <w:bottom w:w="0" w:type="dxa"/>
              <w:right w:w="108" w:type="dxa"/>
            </w:tcMar>
            <w:hideMark/>
          </w:tcPr>
          <w:p w14:paraId="0DC3AEFF" w14:textId="77777777" w:rsidR="001C52ED" w:rsidRPr="003F6FA6" w:rsidRDefault="001C52ED" w:rsidP="00DD7A8A">
            <w:pPr>
              <w:spacing w:line="276" w:lineRule="auto"/>
              <w:jc w:val="center"/>
              <w:rPr>
                <w:rFonts w:ascii="Garamond" w:hAnsi="Garamond" w:cs="Arial"/>
                <w:lang w:eastAsia="en-GB"/>
              </w:rPr>
            </w:pPr>
            <w:r w:rsidRPr="003F6FA6">
              <w:rPr>
                <w:rFonts w:ascii="Garamond" w:eastAsia="Calibri" w:hAnsi="Garamond"/>
                <w:kern w:val="24"/>
                <w:lang w:eastAsia="en-GB"/>
              </w:rPr>
              <w:t>4</w:t>
            </w:r>
            <w:r w:rsidRPr="00B42BE7">
              <w:rPr>
                <w:rFonts w:ascii="Garamond" w:eastAsia="Calibri" w:hAnsi="Garamond"/>
                <w:kern w:val="24"/>
                <w:lang w:eastAsia="en-GB"/>
              </w:rPr>
              <w:t xml:space="preserve">-6 </w:t>
            </w:r>
            <w:r w:rsidRPr="003F6FA6">
              <w:rPr>
                <w:rFonts w:ascii="Garamond" w:eastAsia="Calibri" w:hAnsi="Garamond"/>
                <w:kern w:val="24"/>
                <w:lang w:eastAsia="en-GB"/>
              </w:rPr>
              <w:t>weeks</w:t>
            </w:r>
          </w:p>
        </w:tc>
        <w:tc>
          <w:tcPr>
            <w:tcW w:w="1701" w:type="dxa"/>
            <w:shd w:val="clear" w:color="auto" w:fill="FFFFFF" w:themeFill="background1"/>
            <w:tcMar>
              <w:top w:w="15" w:type="dxa"/>
              <w:left w:w="108" w:type="dxa"/>
              <w:bottom w:w="0" w:type="dxa"/>
              <w:right w:w="108" w:type="dxa"/>
            </w:tcMar>
            <w:hideMark/>
          </w:tcPr>
          <w:p w14:paraId="271D21FD" w14:textId="77777777" w:rsidR="001C52ED" w:rsidRPr="003F6FA6" w:rsidRDefault="001C52ED" w:rsidP="00DD7A8A">
            <w:pPr>
              <w:spacing w:line="276" w:lineRule="auto"/>
              <w:jc w:val="center"/>
              <w:rPr>
                <w:rFonts w:ascii="Garamond" w:hAnsi="Garamond" w:cs="Arial"/>
                <w:lang w:eastAsia="en-GB"/>
              </w:rPr>
            </w:pPr>
            <w:r w:rsidRPr="003F6FA6">
              <w:rPr>
                <w:rFonts w:ascii="Garamond" w:eastAsia="Calibri" w:hAnsi="Garamond"/>
                <w:kern w:val="24"/>
                <w:lang w:eastAsia="en-GB"/>
              </w:rPr>
              <w:t>Min 8 weeks</w:t>
            </w:r>
          </w:p>
        </w:tc>
      </w:tr>
    </w:tbl>
    <w:p w14:paraId="06B50654" w14:textId="77777777" w:rsidR="00454F6E" w:rsidRDefault="00454F6E" w:rsidP="00973625">
      <w:pPr>
        <w:ind w:left="709"/>
        <w:rPr>
          <w:rFonts w:ascii="Arial" w:hAnsi="Arial" w:cs="Arial"/>
        </w:rPr>
      </w:pPr>
    </w:p>
    <w:p w14:paraId="69C077C4" w14:textId="2BFBED5C" w:rsidR="00290C6C" w:rsidRDefault="00290C6C" w:rsidP="00D40A41">
      <w:pPr>
        <w:numPr>
          <w:ilvl w:val="2"/>
          <w:numId w:val="53"/>
        </w:numPr>
        <w:ind w:left="1418" w:hanging="709"/>
        <w:rPr>
          <w:rFonts w:ascii="Arial" w:hAnsi="Arial" w:cs="Arial"/>
        </w:rPr>
      </w:pPr>
      <w:r>
        <w:rPr>
          <w:rFonts w:ascii="Arial" w:hAnsi="Arial" w:cs="Arial"/>
        </w:rPr>
        <w:t>The Partnership Client shall remain responsible fo</w:t>
      </w:r>
      <w:r w:rsidR="00D12AEB">
        <w:rPr>
          <w:rFonts w:ascii="Arial" w:hAnsi="Arial" w:cs="Arial"/>
        </w:rPr>
        <w:t>r ensuring that use of the</w:t>
      </w:r>
      <w:r w:rsidR="005B2BF6">
        <w:rPr>
          <w:rFonts w:ascii="Arial" w:hAnsi="Arial" w:cs="Arial"/>
        </w:rPr>
        <w:t xml:space="preserve"> relevant</w:t>
      </w:r>
      <w:r w:rsidR="00D12AEB">
        <w:rPr>
          <w:rFonts w:ascii="Arial" w:hAnsi="Arial" w:cs="Arial"/>
        </w:rPr>
        <w:t xml:space="preserve"> F</w:t>
      </w:r>
      <w:r>
        <w:rPr>
          <w:rFonts w:ascii="Arial" w:hAnsi="Arial" w:cs="Arial"/>
        </w:rPr>
        <w:t>ramework complies with any internal / external funding requirements.</w:t>
      </w:r>
      <w:r w:rsidR="009A04AB">
        <w:rPr>
          <w:rFonts w:ascii="Arial" w:hAnsi="Arial" w:cs="Arial"/>
        </w:rPr>
        <w:t xml:space="preserve"> This includes situations where the Partnership Client uses a later version of a contract to those included when the Framework was established</w:t>
      </w:r>
      <w:r w:rsidR="00BA345B">
        <w:rPr>
          <w:rFonts w:ascii="Arial" w:hAnsi="Arial" w:cs="Arial"/>
        </w:rPr>
        <w:t>.</w:t>
      </w:r>
    </w:p>
    <w:p w14:paraId="17BF7D56" w14:textId="77777777" w:rsidR="00290C6C" w:rsidRDefault="00290C6C" w:rsidP="00973625">
      <w:pPr>
        <w:ind w:left="709"/>
        <w:rPr>
          <w:rFonts w:ascii="Arial" w:hAnsi="Arial" w:cs="Arial"/>
        </w:rPr>
      </w:pPr>
    </w:p>
    <w:p w14:paraId="28380BA2" w14:textId="77777777" w:rsidR="00684266" w:rsidRPr="0035269E" w:rsidRDefault="00D12AEB" w:rsidP="00BA345B">
      <w:pPr>
        <w:ind w:left="1418" w:hanging="709"/>
        <w:rPr>
          <w:rFonts w:ascii="Arial" w:hAnsi="Arial" w:cs="Arial"/>
        </w:rPr>
      </w:pPr>
      <w:r>
        <w:rPr>
          <w:rFonts w:ascii="Arial" w:hAnsi="Arial" w:cs="Arial"/>
        </w:rPr>
        <w:t>3.10</w:t>
      </w:r>
      <w:r w:rsidR="00DF4C05">
        <w:rPr>
          <w:rFonts w:ascii="Arial" w:hAnsi="Arial" w:cs="Arial"/>
        </w:rPr>
        <w:t>.8</w:t>
      </w:r>
      <w:r w:rsidR="00684266">
        <w:rPr>
          <w:rFonts w:ascii="Arial" w:hAnsi="Arial" w:cs="Arial"/>
        </w:rPr>
        <w:tab/>
      </w:r>
      <w:r w:rsidR="00684266" w:rsidRPr="0035269E">
        <w:rPr>
          <w:rFonts w:ascii="Arial" w:hAnsi="Arial" w:cs="Arial"/>
        </w:rPr>
        <w:t>There is no</w:t>
      </w:r>
      <w:r w:rsidR="00684266">
        <w:rPr>
          <w:rFonts w:ascii="Arial" w:hAnsi="Arial" w:cs="Arial"/>
        </w:rPr>
        <w:t xml:space="preserve"> obligation on the part of the Partnership Client</w:t>
      </w:r>
      <w:r w:rsidR="00684266" w:rsidRPr="0035269E">
        <w:rPr>
          <w:rFonts w:ascii="Arial" w:hAnsi="Arial" w:cs="Arial"/>
        </w:rPr>
        <w:t xml:space="preserve"> to proceed with the award of a Call Off under the terms of this Agreement.  It can withdraw </w:t>
      </w:r>
      <w:r w:rsidR="001C52ED">
        <w:rPr>
          <w:rFonts w:ascii="Arial" w:hAnsi="Arial" w:cs="Arial"/>
        </w:rPr>
        <w:t xml:space="preserve">a Call Off </w:t>
      </w:r>
      <w:r w:rsidR="00684266" w:rsidRPr="0035269E">
        <w:rPr>
          <w:rFonts w:ascii="Arial" w:hAnsi="Arial" w:cs="Arial"/>
        </w:rPr>
        <w:t xml:space="preserve">at any time but in doing so it will be </w:t>
      </w:r>
      <w:r w:rsidR="00684266">
        <w:rPr>
          <w:rFonts w:ascii="Arial" w:hAnsi="Arial" w:cs="Arial"/>
        </w:rPr>
        <w:t>responsible for paying to the Council</w:t>
      </w:r>
      <w:r w:rsidR="00684266" w:rsidRPr="0035269E">
        <w:rPr>
          <w:rFonts w:ascii="Arial" w:hAnsi="Arial" w:cs="Arial"/>
        </w:rPr>
        <w:t xml:space="preserve"> and</w:t>
      </w:r>
      <w:r w:rsidR="00684266">
        <w:rPr>
          <w:rFonts w:ascii="Arial" w:hAnsi="Arial" w:cs="Arial"/>
        </w:rPr>
        <w:t xml:space="preserve">, if appropriate, the </w:t>
      </w:r>
      <w:r w:rsidR="00684266" w:rsidRPr="00FB5D47">
        <w:rPr>
          <w:rFonts w:ascii="Arial" w:hAnsi="Arial" w:cs="Arial"/>
          <w:szCs w:val="24"/>
        </w:rPr>
        <w:t>Supplier</w:t>
      </w:r>
      <w:r w:rsidR="00684266" w:rsidRPr="00FB5D47">
        <w:rPr>
          <w:rFonts w:ascii="Arial" w:hAnsi="Arial" w:cs="Arial"/>
        </w:rPr>
        <w:t>,</w:t>
      </w:r>
      <w:r w:rsidR="00684266" w:rsidRPr="0035269E">
        <w:rPr>
          <w:rFonts w:ascii="Arial" w:hAnsi="Arial" w:cs="Arial"/>
        </w:rPr>
        <w:t xml:space="preserve"> any </w:t>
      </w:r>
      <w:r w:rsidR="003460A1">
        <w:rPr>
          <w:rFonts w:ascii="Arial" w:hAnsi="Arial" w:cs="Arial"/>
        </w:rPr>
        <w:t>F</w:t>
      </w:r>
      <w:r w:rsidR="00684266" w:rsidRPr="0035269E">
        <w:rPr>
          <w:rFonts w:ascii="Arial" w:hAnsi="Arial" w:cs="Arial"/>
        </w:rPr>
        <w:t xml:space="preserve">ees, </w:t>
      </w:r>
      <w:r w:rsidR="001C52ED">
        <w:rPr>
          <w:rFonts w:ascii="Arial" w:hAnsi="Arial" w:cs="Arial"/>
        </w:rPr>
        <w:t xml:space="preserve">or any reasonable </w:t>
      </w:r>
      <w:r w:rsidR="00684266" w:rsidRPr="0035269E">
        <w:rPr>
          <w:rFonts w:ascii="Arial" w:hAnsi="Arial" w:cs="Arial"/>
        </w:rPr>
        <w:t xml:space="preserve">costs or expenses </w:t>
      </w:r>
      <w:r w:rsidR="001C52ED">
        <w:rPr>
          <w:rFonts w:ascii="Arial" w:hAnsi="Arial" w:cs="Arial"/>
        </w:rPr>
        <w:t xml:space="preserve">actually and necessarily </w:t>
      </w:r>
      <w:r w:rsidR="00684266" w:rsidRPr="0035269E">
        <w:rPr>
          <w:rFonts w:ascii="Arial" w:hAnsi="Arial" w:cs="Arial"/>
        </w:rPr>
        <w:t xml:space="preserve">incurred by them up to </w:t>
      </w:r>
      <w:r w:rsidR="00684266">
        <w:rPr>
          <w:rFonts w:ascii="Arial" w:hAnsi="Arial" w:cs="Arial"/>
        </w:rPr>
        <w:t xml:space="preserve">the point of withdrawal </w:t>
      </w:r>
      <w:r w:rsidR="001C52ED">
        <w:rPr>
          <w:rFonts w:ascii="Arial" w:hAnsi="Arial" w:cs="Arial"/>
        </w:rPr>
        <w:t xml:space="preserve">of the Call Off </w:t>
      </w:r>
      <w:r w:rsidR="00684266">
        <w:rPr>
          <w:rFonts w:ascii="Arial" w:hAnsi="Arial" w:cs="Arial"/>
        </w:rPr>
        <w:t>by the Partnership Client</w:t>
      </w:r>
      <w:r w:rsidR="00684266" w:rsidRPr="0035269E">
        <w:rPr>
          <w:rFonts w:ascii="Arial" w:hAnsi="Arial" w:cs="Arial"/>
        </w:rPr>
        <w:t>.</w:t>
      </w:r>
    </w:p>
    <w:p w14:paraId="092312F5" w14:textId="77777777" w:rsidR="00DF4C05" w:rsidRPr="00CC3794" w:rsidRDefault="00DF4C05" w:rsidP="00DF4C05">
      <w:pPr>
        <w:rPr>
          <w:rFonts w:ascii="Arial" w:hAnsi="Arial" w:cs="Arial"/>
          <w:szCs w:val="24"/>
        </w:rPr>
      </w:pPr>
    </w:p>
    <w:p w14:paraId="219AF0F6" w14:textId="77777777" w:rsidR="00FA7536" w:rsidRDefault="009719FE" w:rsidP="00D40A41">
      <w:pPr>
        <w:pStyle w:val="BodyText"/>
        <w:numPr>
          <w:ilvl w:val="0"/>
          <w:numId w:val="53"/>
        </w:numPr>
        <w:spacing w:after="0"/>
        <w:rPr>
          <w:rFonts w:ascii="Arial" w:hAnsi="Arial" w:cs="Arial"/>
          <w:b/>
          <w:bCs/>
        </w:rPr>
      </w:pPr>
      <w:r>
        <w:rPr>
          <w:rFonts w:ascii="Arial" w:hAnsi="Arial" w:cs="Arial"/>
          <w:b/>
          <w:bCs/>
        </w:rPr>
        <w:t>Advice and Assistance</w:t>
      </w:r>
    </w:p>
    <w:p w14:paraId="501ACA6F" w14:textId="77777777" w:rsidR="00DF4C05" w:rsidRPr="0035269E" w:rsidRDefault="00DF4C05" w:rsidP="00DF4C05">
      <w:pPr>
        <w:pStyle w:val="BodyText"/>
        <w:spacing w:after="0"/>
        <w:ind w:left="360"/>
        <w:rPr>
          <w:rFonts w:ascii="Arial" w:hAnsi="Arial" w:cs="Arial"/>
          <w:b/>
          <w:bCs/>
        </w:rPr>
      </w:pPr>
    </w:p>
    <w:p w14:paraId="2ED4DF97" w14:textId="77777777" w:rsidR="00DF4C05" w:rsidRDefault="00F44030" w:rsidP="00F44030">
      <w:pPr>
        <w:pStyle w:val="BodyText"/>
        <w:spacing w:after="0"/>
        <w:ind w:left="1440" w:hanging="731"/>
        <w:rPr>
          <w:rFonts w:ascii="Arial" w:hAnsi="Arial" w:cs="Arial"/>
        </w:rPr>
      </w:pPr>
      <w:r>
        <w:rPr>
          <w:rFonts w:ascii="Arial" w:hAnsi="Arial" w:cs="Arial"/>
        </w:rPr>
        <w:t>4.1</w:t>
      </w:r>
      <w:r>
        <w:rPr>
          <w:rFonts w:ascii="Arial" w:hAnsi="Arial" w:cs="Arial"/>
        </w:rPr>
        <w:tab/>
      </w:r>
      <w:r w:rsidR="00D12AEB">
        <w:rPr>
          <w:rFonts w:ascii="Arial" w:hAnsi="Arial" w:cs="Arial"/>
        </w:rPr>
        <w:t>T</w:t>
      </w:r>
      <w:r w:rsidRPr="00A15D15">
        <w:rPr>
          <w:rFonts w:ascii="Arial" w:hAnsi="Arial" w:cs="Arial"/>
        </w:rPr>
        <w:t>he Council</w:t>
      </w:r>
      <w:r w:rsidR="00FA7536" w:rsidRPr="00A15D15">
        <w:rPr>
          <w:rFonts w:ascii="Arial" w:hAnsi="Arial" w:cs="Arial"/>
        </w:rPr>
        <w:t xml:space="preserve"> </w:t>
      </w:r>
      <w:r w:rsidR="009F3014">
        <w:rPr>
          <w:rFonts w:ascii="Arial" w:hAnsi="Arial" w:cs="Arial"/>
        </w:rPr>
        <w:t>will:</w:t>
      </w:r>
    </w:p>
    <w:p w14:paraId="37926079" w14:textId="77777777" w:rsidR="00DF4C05" w:rsidRDefault="00DF4C05" w:rsidP="00F44030">
      <w:pPr>
        <w:pStyle w:val="BodyText"/>
        <w:spacing w:after="0"/>
        <w:ind w:left="1440" w:hanging="731"/>
        <w:rPr>
          <w:rFonts w:ascii="Arial" w:hAnsi="Arial" w:cs="Arial"/>
        </w:rPr>
      </w:pPr>
    </w:p>
    <w:p w14:paraId="058BD9C7" w14:textId="77777777" w:rsidR="00FA7536" w:rsidRPr="003A5DD7" w:rsidRDefault="00F44030" w:rsidP="00F44030">
      <w:pPr>
        <w:pStyle w:val="BodyText"/>
        <w:spacing w:after="0"/>
        <w:ind w:left="1440" w:hanging="731"/>
        <w:rPr>
          <w:rFonts w:ascii="Arial" w:hAnsi="Arial" w:cs="Arial"/>
        </w:rPr>
      </w:pPr>
      <w:r>
        <w:rPr>
          <w:rFonts w:ascii="Arial" w:hAnsi="Arial" w:cs="Arial"/>
        </w:rPr>
        <w:t>4.2.1</w:t>
      </w:r>
      <w:r>
        <w:rPr>
          <w:rFonts w:ascii="Arial" w:hAnsi="Arial" w:cs="Arial"/>
        </w:rPr>
        <w:tab/>
      </w:r>
      <w:r w:rsidR="00A15D15" w:rsidRPr="00973625">
        <w:rPr>
          <w:rFonts w:ascii="Arial" w:hAnsi="Arial" w:cs="Arial"/>
        </w:rPr>
        <w:t xml:space="preserve">provide </w:t>
      </w:r>
      <w:r w:rsidR="003460A1">
        <w:rPr>
          <w:rFonts w:ascii="Arial" w:hAnsi="Arial" w:cs="Arial"/>
        </w:rPr>
        <w:t xml:space="preserve">advice and </w:t>
      </w:r>
      <w:r w:rsidR="00320A62">
        <w:rPr>
          <w:rFonts w:ascii="Arial" w:hAnsi="Arial" w:cs="Arial"/>
        </w:rPr>
        <w:t>assistance</w:t>
      </w:r>
      <w:r w:rsidR="0079484E">
        <w:rPr>
          <w:rFonts w:ascii="Arial" w:hAnsi="Arial" w:cs="Arial"/>
        </w:rPr>
        <w:t xml:space="preserve"> to the Partnership C</w:t>
      </w:r>
      <w:r w:rsidR="00A15D15" w:rsidRPr="00973625">
        <w:rPr>
          <w:rFonts w:ascii="Arial" w:hAnsi="Arial" w:cs="Arial"/>
        </w:rPr>
        <w:t xml:space="preserve">lient as set out in </w:t>
      </w:r>
      <w:r w:rsidR="00A15D15" w:rsidRPr="00973625">
        <w:rPr>
          <w:rFonts w:ascii="Arial" w:hAnsi="Arial" w:cs="Arial"/>
          <w:b/>
        </w:rPr>
        <w:t xml:space="preserve">Schedule 1. </w:t>
      </w:r>
      <w:r w:rsidR="00A15D15" w:rsidRPr="00973625">
        <w:rPr>
          <w:rFonts w:ascii="Arial" w:hAnsi="Arial" w:cs="Arial"/>
        </w:rPr>
        <w:t>This includes</w:t>
      </w:r>
      <w:r w:rsidR="00A15D15" w:rsidRPr="00973625">
        <w:rPr>
          <w:rFonts w:ascii="Arial" w:hAnsi="Arial" w:cs="Arial"/>
          <w:b/>
        </w:rPr>
        <w:t xml:space="preserve"> </w:t>
      </w:r>
      <w:r w:rsidR="00A15D15" w:rsidRPr="00973625">
        <w:rPr>
          <w:rFonts w:ascii="Arial" w:hAnsi="Arial" w:cs="Arial"/>
        </w:rPr>
        <w:t>advice to the Partnership Client on the procurement</w:t>
      </w:r>
      <w:r w:rsidR="00F10695">
        <w:rPr>
          <w:rFonts w:ascii="Arial" w:hAnsi="Arial" w:cs="Arial"/>
        </w:rPr>
        <w:t xml:space="preserve">, post contract </w:t>
      </w:r>
      <w:r w:rsidR="00A15D15" w:rsidRPr="00973625">
        <w:rPr>
          <w:rFonts w:ascii="Arial" w:hAnsi="Arial" w:cs="Arial"/>
        </w:rPr>
        <w:t xml:space="preserve">advice </w:t>
      </w:r>
      <w:r w:rsidR="00F10695">
        <w:rPr>
          <w:rFonts w:ascii="Arial" w:hAnsi="Arial" w:cs="Arial"/>
        </w:rPr>
        <w:t xml:space="preserve">and support in delivering the strategic aims of the Framework </w:t>
      </w:r>
      <w:r w:rsidR="00A15D15" w:rsidRPr="00973625">
        <w:rPr>
          <w:rFonts w:ascii="Arial" w:hAnsi="Arial" w:cs="Arial"/>
        </w:rPr>
        <w:t>in relation to any Call Off under the terms of the Framework</w:t>
      </w:r>
      <w:r w:rsidR="00FA7536" w:rsidRPr="003A5DD7">
        <w:rPr>
          <w:rFonts w:ascii="Arial" w:hAnsi="Arial" w:cs="Arial"/>
        </w:rPr>
        <w:t>;</w:t>
      </w:r>
    </w:p>
    <w:p w14:paraId="612E5645" w14:textId="77777777" w:rsidR="00F10695" w:rsidRDefault="00F10695" w:rsidP="00F44030">
      <w:pPr>
        <w:pStyle w:val="BodyText"/>
        <w:tabs>
          <w:tab w:val="left" w:pos="720"/>
        </w:tabs>
        <w:spacing w:after="0"/>
        <w:rPr>
          <w:rFonts w:ascii="Arial" w:hAnsi="Arial" w:cs="Arial"/>
        </w:rPr>
      </w:pPr>
    </w:p>
    <w:p w14:paraId="49B090FF" w14:textId="77777777" w:rsidR="00FA7536" w:rsidRPr="003A5DD7" w:rsidRDefault="00A15D15" w:rsidP="00F44030">
      <w:pPr>
        <w:pStyle w:val="BodyText"/>
        <w:numPr>
          <w:ilvl w:val="2"/>
          <w:numId w:val="16"/>
        </w:numPr>
        <w:tabs>
          <w:tab w:val="left" w:pos="720"/>
        </w:tabs>
        <w:spacing w:after="0"/>
        <w:rPr>
          <w:rFonts w:ascii="Arial" w:hAnsi="Arial" w:cs="Arial"/>
        </w:rPr>
      </w:pPr>
      <w:r w:rsidRPr="00973625">
        <w:rPr>
          <w:rFonts w:ascii="Arial" w:hAnsi="Arial" w:cs="Arial"/>
        </w:rPr>
        <w:lastRenderedPageBreak/>
        <w:t xml:space="preserve">provide any other advice and assistance in relation to a Call Off under the Framework as agreed between the parties as set out in </w:t>
      </w:r>
      <w:r w:rsidR="00CE1376">
        <w:rPr>
          <w:rFonts w:ascii="Arial" w:hAnsi="Arial" w:cs="Arial"/>
        </w:rPr>
        <w:t>the call-off</w:t>
      </w:r>
      <w:r w:rsidR="00F02A86">
        <w:rPr>
          <w:rFonts w:ascii="Arial" w:hAnsi="Arial" w:cs="Arial"/>
        </w:rPr>
        <w:t xml:space="preserve"> approval letter</w:t>
      </w:r>
      <w:r w:rsidR="00CE1376">
        <w:rPr>
          <w:rFonts w:ascii="Arial" w:hAnsi="Arial" w:cs="Arial"/>
        </w:rPr>
        <w:t xml:space="preserve"> </w:t>
      </w:r>
      <w:r w:rsidR="00DF4C05">
        <w:rPr>
          <w:rFonts w:ascii="Arial" w:hAnsi="Arial" w:cs="Arial"/>
        </w:rPr>
        <w:t xml:space="preserve">as </w:t>
      </w:r>
      <w:r w:rsidR="00F10695">
        <w:rPr>
          <w:rFonts w:ascii="Arial" w:hAnsi="Arial" w:cs="Arial"/>
        </w:rPr>
        <w:t>d</w:t>
      </w:r>
      <w:r w:rsidR="00DF4C05">
        <w:rPr>
          <w:rFonts w:ascii="Arial" w:hAnsi="Arial" w:cs="Arial"/>
        </w:rPr>
        <w:t>etailed</w:t>
      </w:r>
      <w:r w:rsidR="00F10695">
        <w:rPr>
          <w:rFonts w:ascii="Arial" w:hAnsi="Arial" w:cs="Arial"/>
        </w:rPr>
        <w:t xml:space="preserve"> </w:t>
      </w:r>
      <w:r w:rsidR="00CE1376">
        <w:rPr>
          <w:rFonts w:ascii="Arial" w:hAnsi="Arial" w:cs="Arial"/>
        </w:rPr>
        <w:t xml:space="preserve">in </w:t>
      </w:r>
      <w:r w:rsidRPr="00973625">
        <w:rPr>
          <w:rFonts w:ascii="Arial" w:hAnsi="Arial" w:cs="Arial"/>
          <w:b/>
        </w:rPr>
        <w:t>Schedule 2</w:t>
      </w:r>
      <w:r w:rsidR="00F02A86">
        <w:rPr>
          <w:rFonts w:ascii="Arial" w:hAnsi="Arial" w:cs="Arial"/>
          <w:b/>
        </w:rPr>
        <w:t xml:space="preserve"> </w:t>
      </w:r>
      <w:r w:rsidR="00F02A86">
        <w:rPr>
          <w:rFonts w:ascii="Arial" w:hAnsi="Arial" w:cs="Arial"/>
        </w:rPr>
        <w:t>or other agreement in writing</w:t>
      </w:r>
      <w:r w:rsidRPr="00973625">
        <w:rPr>
          <w:rFonts w:ascii="Arial" w:hAnsi="Arial" w:cs="Arial"/>
        </w:rPr>
        <w:t xml:space="preserve">. </w:t>
      </w:r>
      <w:r w:rsidR="00420911">
        <w:rPr>
          <w:rFonts w:ascii="Arial" w:hAnsi="Arial" w:cs="Arial"/>
        </w:rPr>
        <w:t>Where required</w:t>
      </w:r>
      <w:r w:rsidR="00DC4821">
        <w:rPr>
          <w:rFonts w:ascii="Arial" w:hAnsi="Arial" w:cs="Arial"/>
        </w:rPr>
        <w:t xml:space="preserve"> and agreed between the parties</w:t>
      </w:r>
      <w:r w:rsidR="00420911">
        <w:rPr>
          <w:rFonts w:ascii="Arial" w:hAnsi="Arial" w:cs="Arial"/>
        </w:rPr>
        <w:t xml:space="preserve"> t</w:t>
      </w:r>
      <w:r w:rsidRPr="00973625">
        <w:rPr>
          <w:rFonts w:ascii="Arial" w:hAnsi="Arial" w:cs="Arial"/>
        </w:rPr>
        <w:t xml:space="preserve">he Council will keep timesheets to evidence all charges </w:t>
      </w:r>
      <w:r w:rsidR="00420911">
        <w:rPr>
          <w:rFonts w:ascii="Arial" w:hAnsi="Arial" w:cs="Arial"/>
        </w:rPr>
        <w:t xml:space="preserve">for any additional services </w:t>
      </w:r>
      <w:r w:rsidRPr="00973625">
        <w:rPr>
          <w:rFonts w:ascii="Arial" w:hAnsi="Arial" w:cs="Arial"/>
        </w:rPr>
        <w:t>made pursuant to the terms of this Agreement</w:t>
      </w:r>
      <w:r w:rsidR="00FA7536" w:rsidRPr="003A5DD7">
        <w:rPr>
          <w:rFonts w:ascii="Arial" w:hAnsi="Arial" w:cs="Arial"/>
        </w:rPr>
        <w:t>;</w:t>
      </w:r>
    </w:p>
    <w:p w14:paraId="431F3264" w14:textId="77777777" w:rsidR="00FA7536" w:rsidRPr="0035269E" w:rsidRDefault="00FA7536" w:rsidP="00DF4C05">
      <w:pPr>
        <w:pStyle w:val="BodyText"/>
        <w:tabs>
          <w:tab w:val="left" w:pos="1155"/>
        </w:tabs>
        <w:spacing w:after="0"/>
        <w:rPr>
          <w:rFonts w:ascii="Arial" w:hAnsi="Arial" w:cs="Arial"/>
        </w:rPr>
      </w:pPr>
      <w:bookmarkStart w:id="0" w:name="_Toc171946865"/>
    </w:p>
    <w:p w14:paraId="1EDCFB00" w14:textId="77777777" w:rsidR="00FA7536" w:rsidRPr="0050293D" w:rsidRDefault="00B40C74" w:rsidP="0050293D">
      <w:pPr>
        <w:pStyle w:val="Heading2"/>
        <w:spacing w:line="240" w:lineRule="auto"/>
        <w:ind w:left="720" w:hanging="720"/>
        <w:jc w:val="both"/>
        <w:rPr>
          <w:rFonts w:ascii="Arial" w:hAnsi="Arial" w:cs="Arial"/>
          <w:b w:val="0"/>
          <w:bCs/>
          <w:u w:val="none"/>
        </w:rPr>
      </w:pPr>
      <w:r>
        <w:rPr>
          <w:rFonts w:ascii="Arial" w:hAnsi="Arial" w:cs="Arial"/>
          <w:b w:val="0"/>
          <w:bCs/>
          <w:u w:val="none"/>
        </w:rPr>
        <w:t>4.3</w:t>
      </w:r>
      <w:r w:rsidR="00FA7536" w:rsidRPr="0050293D">
        <w:rPr>
          <w:rFonts w:ascii="Arial" w:hAnsi="Arial" w:cs="Arial"/>
          <w:b w:val="0"/>
          <w:bCs/>
          <w:u w:val="none"/>
        </w:rPr>
        <w:tab/>
        <w:t>Any c</w:t>
      </w:r>
      <w:r w:rsidR="0050293D">
        <w:rPr>
          <w:rFonts w:ascii="Arial" w:hAnsi="Arial" w:cs="Arial"/>
          <w:b w:val="0"/>
          <w:bCs/>
          <w:u w:val="none"/>
        </w:rPr>
        <w:t>osts due to the Council</w:t>
      </w:r>
      <w:r w:rsidR="00FA7536" w:rsidRPr="0050293D">
        <w:rPr>
          <w:rFonts w:ascii="Arial" w:hAnsi="Arial" w:cs="Arial"/>
          <w:b w:val="0"/>
          <w:bCs/>
          <w:u w:val="none"/>
        </w:rPr>
        <w:t xml:space="preserve"> pursuant to </w:t>
      </w:r>
      <w:r w:rsidR="0050293D">
        <w:rPr>
          <w:rFonts w:ascii="Arial" w:hAnsi="Arial" w:cs="Arial"/>
          <w:b w:val="0"/>
          <w:bCs/>
          <w:u w:val="none"/>
        </w:rPr>
        <w:t>this Agreement</w:t>
      </w:r>
      <w:r w:rsidR="00FA7536" w:rsidRPr="0050293D">
        <w:rPr>
          <w:rFonts w:ascii="Arial" w:hAnsi="Arial" w:cs="Arial"/>
          <w:u w:val="none"/>
        </w:rPr>
        <w:t xml:space="preserve"> </w:t>
      </w:r>
      <w:r w:rsidR="0050293D">
        <w:rPr>
          <w:rFonts w:ascii="Arial" w:hAnsi="Arial" w:cs="Arial"/>
          <w:b w:val="0"/>
          <w:bCs/>
          <w:u w:val="none"/>
        </w:rPr>
        <w:t>if not paid by the Partnership Client</w:t>
      </w:r>
      <w:r w:rsidR="00FA7536" w:rsidRPr="0050293D">
        <w:rPr>
          <w:rFonts w:ascii="Arial" w:hAnsi="Arial" w:cs="Arial"/>
          <w:b w:val="0"/>
          <w:bCs/>
          <w:u w:val="none"/>
        </w:rPr>
        <w:t xml:space="preserve"> on the due date, shall be a debt recoverable by action and shall bear interest at 3% abo</w:t>
      </w:r>
      <w:r w:rsidR="0050293D">
        <w:rPr>
          <w:rFonts w:ascii="Arial" w:hAnsi="Arial" w:cs="Arial"/>
          <w:b w:val="0"/>
          <w:bCs/>
          <w:u w:val="none"/>
        </w:rPr>
        <w:t>ve the base lending rate of the Council</w:t>
      </w:r>
      <w:r w:rsidR="00FA7536" w:rsidRPr="0050293D">
        <w:rPr>
          <w:rFonts w:ascii="Arial" w:hAnsi="Arial" w:cs="Arial"/>
          <w:b w:val="0"/>
          <w:bCs/>
          <w:u w:val="none"/>
        </w:rPr>
        <w:t>’s bank from the due date until the date of payment (but excluding that date).</w:t>
      </w:r>
    </w:p>
    <w:p w14:paraId="1E95EC38" w14:textId="77777777" w:rsidR="00FA7536" w:rsidRPr="0050293D" w:rsidRDefault="00FA7536" w:rsidP="0050293D">
      <w:pPr>
        <w:pStyle w:val="Heading2"/>
        <w:spacing w:line="240" w:lineRule="auto"/>
        <w:jc w:val="both"/>
        <w:rPr>
          <w:rFonts w:ascii="Arial" w:hAnsi="Arial" w:cs="Arial"/>
          <w:u w:val="none"/>
        </w:rPr>
      </w:pPr>
    </w:p>
    <w:bookmarkEnd w:id="0"/>
    <w:p w14:paraId="1758B26C" w14:textId="3613A9C8" w:rsidR="00FA7536" w:rsidRPr="005C39FD" w:rsidRDefault="00B40C74" w:rsidP="005C39FD">
      <w:pPr>
        <w:pStyle w:val="BodyText"/>
        <w:spacing w:after="0"/>
        <w:ind w:left="709" w:hanging="709"/>
        <w:rPr>
          <w:rFonts w:ascii="Arial" w:hAnsi="Arial" w:cs="Arial"/>
        </w:rPr>
      </w:pPr>
      <w:r>
        <w:rPr>
          <w:rFonts w:ascii="Arial" w:hAnsi="Arial" w:cs="Arial"/>
        </w:rPr>
        <w:t>4.4</w:t>
      </w:r>
      <w:r w:rsidR="00FA7536" w:rsidRPr="0050293D">
        <w:rPr>
          <w:rFonts w:ascii="Arial" w:hAnsi="Arial" w:cs="Arial"/>
        </w:rPr>
        <w:tab/>
      </w:r>
      <w:r w:rsidR="005D3A03">
        <w:rPr>
          <w:rFonts w:ascii="Arial" w:hAnsi="Arial" w:cs="Arial"/>
        </w:rPr>
        <w:t xml:space="preserve">Either party may terminate this Agreement by giving 3 months’ notice in writing to the other party. </w:t>
      </w:r>
      <w:r w:rsidR="00FA7536" w:rsidRPr="0050293D">
        <w:rPr>
          <w:rFonts w:ascii="Arial" w:hAnsi="Arial" w:cs="Arial"/>
        </w:rPr>
        <w:t xml:space="preserve">This Agreement will survive the termination of </w:t>
      </w:r>
      <w:r w:rsidR="000973F0">
        <w:rPr>
          <w:rFonts w:ascii="Arial" w:hAnsi="Arial" w:cs="Arial"/>
        </w:rPr>
        <w:t xml:space="preserve">each </w:t>
      </w:r>
      <w:r w:rsidR="00FA7536" w:rsidRPr="0050293D">
        <w:rPr>
          <w:rFonts w:ascii="Arial" w:hAnsi="Arial" w:cs="Arial"/>
        </w:rPr>
        <w:t xml:space="preserve">Framework </w:t>
      </w:r>
      <w:r w:rsidR="000973F0">
        <w:rPr>
          <w:rFonts w:ascii="Arial" w:hAnsi="Arial" w:cs="Arial"/>
        </w:rPr>
        <w:t xml:space="preserve">accessed </w:t>
      </w:r>
      <w:r w:rsidR="00FA7536" w:rsidRPr="0050293D">
        <w:rPr>
          <w:rFonts w:ascii="Arial" w:hAnsi="Arial" w:cs="Arial"/>
        </w:rPr>
        <w:t>for a period of 6 years.</w:t>
      </w:r>
    </w:p>
    <w:p w14:paraId="40C18824" w14:textId="77777777" w:rsidR="00684266" w:rsidRDefault="00684266" w:rsidP="000E5AB9">
      <w:pPr>
        <w:pStyle w:val="BodyText"/>
        <w:spacing w:after="0"/>
        <w:ind w:left="709" w:hanging="709"/>
        <w:rPr>
          <w:rFonts w:ascii="Arial" w:hAnsi="Arial" w:cs="Arial"/>
          <w:szCs w:val="24"/>
        </w:rPr>
      </w:pPr>
    </w:p>
    <w:p w14:paraId="5B909BAD" w14:textId="77777777" w:rsidR="00684266" w:rsidRPr="00BA345B" w:rsidRDefault="00B40C74" w:rsidP="000E5AB9">
      <w:pPr>
        <w:pStyle w:val="BodyText"/>
        <w:spacing w:after="0"/>
        <w:ind w:left="709" w:hanging="709"/>
        <w:rPr>
          <w:rFonts w:ascii="Arial" w:hAnsi="Arial" w:cs="Arial"/>
          <w:b/>
        </w:rPr>
      </w:pPr>
      <w:r w:rsidRPr="00DF4C05">
        <w:rPr>
          <w:rFonts w:ascii="Arial" w:hAnsi="Arial" w:cs="Arial"/>
          <w:b/>
          <w:szCs w:val="24"/>
        </w:rPr>
        <w:t>5</w:t>
      </w:r>
      <w:r w:rsidRPr="00DF4C05">
        <w:rPr>
          <w:rFonts w:ascii="Arial" w:hAnsi="Arial" w:cs="Arial"/>
          <w:b/>
          <w:szCs w:val="24"/>
        </w:rPr>
        <w:tab/>
      </w:r>
      <w:r w:rsidR="00684266">
        <w:rPr>
          <w:rFonts w:ascii="Arial" w:hAnsi="Arial" w:cs="Arial"/>
          <w:b/>
          <w:szCs w:val="24"/>
        </w:rPr>
        <w:t>Confidential Information</w:t>
      </w:r>
    </w:p>
    <w:p w14:paraId="55B12A71" w14:textId="77777777" w:rsidR="00EB1E27" w:rsidRDefault="00EB1E27" w:rsidP="000E5AB9">
      <w:pPr>
        <w:pStyle w:val="BodyText"/>
        <w:spacing w:after="0"/>
        <w:ind w:left="709" w:hanging="709"/>
        <w:rPr>
          <w:rFonts w:ascii="Arial" w:hAnsi="Arial" w:cs="Arial"/>
        </w:rPr>
      </w:pPr>
    </w:p>
    <w:p w14:paraId="08B60ECA" w14:textId="77777777" w:rsidR="00EB1E27" w:rsidRDefault="00EB1E27" w:rsidP="000E5AB9">
      <w:pPr>
        <w:pStyle w:val="BodyText"/>
        <w:spacing w:after="0"/>
        <w:ind w:left="709" w:hanging="709"/>
        <w:rPr>
          <w:rFonts w:ascii="Arial" w:hAnsi="Arial" w:cs="Arial"/>
          <w:szCs w:val="24"/>
        </w:rPr>
      </w:pPr>
      <w:r>
        <w:rPr>
          <w:rFonts w:ascii="Arial" w:hAnsi="Arial" w:cs="Arial"/>
        </w:rPr>
        <w:t>5.</w:t>
      </w:r>
      <w:r w:rsidR="00B40C74">
        <w:rPr>
          <w:rFonts w:ascii="Arial" w:hAnsi="Arial" w:cs="Arial"/>
        </w:rPr>
        <w:t>1</w:t>
      </w:r>
      <w:r>
        <w:rPr>
          <w:rFonts w:ascii="Arial" w:hAnsi="Arial" w:cs="Arial"/>
        </w:rPr>
        <w:tab/>
      </w:r>
      <w:r w:rsidRPr="000E0128">
        <w:rPr>
          <w:rFonts w:ascii="Arial" w:hAnsi="Arial" w:cs="Arial"/>
          <w:szCs w:val="24"/>
        </w:rPr>
        <w:t>The parties to this Agreement, undertake and mutually agree with each other that they:</w:t>
      </w:r>
    </w:p>
    <w:p w14:paraId="4B6217C6" w14:textId="77777777" w:rsidR="00EB1E27" w:rsidRDefault="00EB1E27" w:rsidP="000E5AB9">
      <w:pPr>
        <w:pStyle w:val="BodyText"/>
        <w:spacing w:after="0"/>
        <w:ind w:left="709" w:hanging="709"/>
        <w:rPr>
          <w:rFonts w:ascii="Arial" w:hAnsi="Arial" w:cs="Arial"/>
          <w:szCs w:val="24"/>
        </w:rPr>
      </w:pPr>
    </w:p>
    <w:p w14:paraId="0D36F035" w14:textId="2B5F0D4D" w:rsidR="00EB1E27" w:rsidRDefault="00B40C74" w:rsidP="006353DF">
      <w:pPr>
        <w:pStyle w:val="BodyText"/>
        <w:spacing w:after="0"/>
        <w:ind w:left="1418" w:hanging="709"/>
        <w:rPr>
          <w:rFonts w:ascii="Arial" w:hAnsi="Arial" w:cs="Arial"/>
          <w:szCs w:val="24"/>
        </w:rPr>
      </w:pPr>
      <w:r>
        <w:rPr>
          <w:rFonts w:ascii="Arial" w:hAnsi="Arial" w:cs="Arial"/>
          <w:szCs w:val="24"/>
        </w:rPr>
        <w:t>5.1.</w:t>
      </w:r>
      <w:r w:rsidR="00EB1E27">
        <w:rPr>
          <w:rFonts w:ascii="Arial" w:hAnsi="Arial" w:cs="Arial"/>
          <w:szCs w:val="24"/>
        </w:rPr>
        <w:t>1</w:t>
      </w:r>
      <w:r w:rsidR="00EB1E27">
        <w:rPr>
          <w:rFonts w:ascii="Arial" w:hAnsi="Arial" w:cs="Arial"/>
          <w:szCs w:val="24"/>
        </w:rPr>
        <w:tab/>
      </w:r>
      <w:r w:rsidR="00EB1E27" w:rsidRPr="000E0128">
        <w:rPr>
          <w:rFonts w:ascii="Arial" w:hAnsi="Arial" w:cs="Arial"/>
          <w:szCs w:val="24"/>
        </w:rPr>
        <w:t>will receive and hold any Confidential Information</w:t>
      </w:r>
      <w:r w:rsidR="002047DF" w:rsidRPr="002047DF">
        <w:rPr>
          <w:rFonts w:ascii="Arial" w:hAnsi="Arial" w:cs="Arial"/>
          <w:szCs w:val="24"/>
        </w:rPr>
        <w:t xml:space="preserve"> </w:t>
      </w:r>
      <w:r w:rsidR="002047DF">
        <w:rPr>
          <w:rFonts w:ascii="Arial" w:hAnsi="Arial" w:cs="Arial"/>
          <w:szCs w:val="24"/>
        </w:rPr>
        <w:t>disclosed by the other party in connection with this Agreement</w:t>
      </w:r>
      <w:r w:rsidR="00EB1E27" w:rsidRPr="000E0128">
        <w:rPr>
          <w:rFonts w:ascii="Arial" w:hAnsi="Arial" w:cs="Arial"/>
          <w:szCs w:val="24"/>
        </w:rPr>
        <w:t xml:space="preserve"> in the strictest confidence </w:t>
      </w:r>
      <w:r w:rsidR="009A04AB">
        <w:rPr>
          <w:rFonts w:ascii="Arial" w:hAnsi="Arial" w:cs="Arial"/>
          <w:szCs w:val="24"/>
        </w:rPr>
        <w:t xml:space="preserve">subject to the provisions of </w:t>
      </w:r>
      <w:r w:rsidR="009A04AB" w:rsidRPr="00E031F6">
        <w:rPr>
          <w:rFonts w:ascii="Arial" w:hAnsi="Arial" w:cs="Arial"/>
          <w:b/>
          <w:szCs w:val="24"/>
        </w:rPr>
        <w:t>clause</w:t>
      </w:r>
      <w:r w:rsidR="00D12AEB">
        <w:rPr>
          <w:rFonts w:ascii="Arial" w:hAnsi="Arial" w:cs="Arial"/>
          <w:b/>
          <w:szCs w:val="24"/>
        </w:rPr>
        <w:t>s 5.3,</w:t>
      </w:r>
      <w:r w:rsidR="00E031F6" w:rsidRPr="00E031F6">
        <w:rPr>
          <w:rFonts w:ascii="Arial" w:hAnsi="Arial" w:cs="Arial"/>
          <w:b/>
          <w:szCs w:val="24"/>
        </w:rPr>
        <w:t xml:space="preserve"> 5.4 &amp; 5.5</w:t>
      </w:r>
      <w:r w:rsidR="009A04AB">
        <w:rPr>
          <w:rFonts w:ascii="Arial" w:hAnsi="Arial" w:cs="Arial"/>
          <w:szCs w:val="24"/>
        </w:rPr>
        <w:t xml:space="preserve"> </w:t>
      </w:r>
      <w:r w:rsidR="00EB1E27" w:rsidRPr="000E0128">
        <w:rPr>
          <w:rFonts w:ascii="Arial" w:hAnsi="Arial" w:cs="Arial"/>
          <w:szCs w:val="24"/>
        </w:rPr>
        <w:t xml:space="preserve">and, will use </w:t>
      </w:r>
      <w:r w:rsidR="00B77F70">
        <w:rPr>
          <w:rFonts w:ascii="Arial" w:hAnsi="Arial" w:cs="Arial"/>
          <w:szCs w:val="24"/>
        </w:rPr>
        <w:t xml:space="preserve">all reasonable </w:t>
      </w:r>
      <w:r w:rsidR="00EB1E27" w:rsidRPr="000E0128">
        <w:rPr>
          <w:rFonts w:ascii="Arial" w:hAnsi="Arial" w:cs="Arial"/>
          <w:szCs w:val="24"/>
        </w:rPr>
        <w:t>endeavours to take all security precautions necessary to ensure the safekeeping of any Confidential Information and to prevent it's unauthorised disclosure to third parties;</w:t>
      </w:r>
    </w:p>
    <w:p w14:paraId="0FA9DC9A" w14:textId="77777777" w:rsidR="007816CB" w:rsidRDefault="007816CB" w:rsidP="006353DF">
      <w:pPr>
        <w:pStyle w:val="BodyText"/>
        <w:spacing w:after="0"/>
        <w:ind w:left="1418" w:hanging="709"/>
        <w:rPr>
          <w:rFonts w:ascii="Arial" w:hAnsi="Arial" w:cs="Arial"/>
          <w:szCs w:val="24"/>
        </w:rPr>
      </w:pPr>
    </w:p>
    <w:p w14:paraId="0280AE08" w14:textId="4F5FDD53" w:rsidR="007816CB" w:rsidRDefault="007816CB" w:rsidP="006353DF">
      <w:pPr>
        <w:pStyle w:val="BodyText"/>
        <w:spacing w:after="0"/>
        <w:ind w:left="1418" w:hanging="709"/>
        <w:rPr>
          <w:rFonts w:ascii="Arial" w:hAnsi="Arial" w:cs="Arial"/>
          <w:szCs w:val="24"/>
        </w:rPr>
      </w:pPr>
      <w:r>
        <w:rPr>
          <w:rFonts w:ascii="Arial" w:hAnsi="Arial" w:cs="Arial"/>
        </w:rPr>
        <w:t>5.</w:t>
      </w:r>
      <w:r w:rsidR="00B40C74">
        <w:rPr>
          <w:rFonts w:ascii="Arial" w:hAnsi="Arial" w:cs="Arial"/>
        </w:rPr>
        <w:t>1</w:t>
      </w:r>
      <w:r>
        <w:rPr>
          <w:rFonts w:ascii="Arial" w:hAnsi="Arial" w:cs="Arial"/>
        </w:rPr>
        <w:t>.2</w:t>
      </w:r>
      <w:r>
        <w:rPr>
          <w:rFonts w:ascii="Arial" w:hAnsi="Arial" w:cs="Arial"/>
        </w:rPr>
        <w:tab/>
      </w:r>
      <w:r w:rsidRPr="000E0128">
        <w:rPr>
          <w:rFonts w:ascii="Arial" w:hAnsi="Arial" w:cs="Arial"/>
          <w:szCs w:val="24"/>
        </w:rPr>
        <w:t xml:space="preserve">shall use such Confidential Information and all other data solely for the purposes of </w:t>
      </w:r>
      <w:r w:rsidR="002047DF" w:rsidRPr="000E0128">
        <w:rPr>
          <w:rFonts w:ascii="Arial" w:hAnsi="Arial" w:cs="Arial"/>
          <w:szCs w:val="24"/>
        </w:rPr>
        <w:t>th</w:t>
      </w:r>
      <w:r w:rsidR="002047DF">
        <w:rPr>
          <w:rFonts w:ascii="Arial" w:hAnsi="Arial" w:cs="Arial"/>
          <w:szCs w:val="24"/>
        </w:rPr>
        <w:t>is Agreement and the</w:t>
      </w:r>
      <w:r w:rsidRPr="000E0128">
        <w:rPr>
          <w:rFonts w:ascii="Arial" w:hAnsi="Arial" w:cs="Arial"/>
          <w:szCs w:val="24"/>
        </w:rPr>
        <w:t xml:space="preserve"> Framework</w:t>
      </w:r>
      <w:r w:rsidR="002047DF">
        <w:rPr>
          <w:rFonts w:ascii="Arial" w:hAnsi="Arial" w:cs="Arial"/>
          <w:szCs w:val="24"/>
        </w:rPr>
        <w:t>s</w:t>
      </w:r>
      <w:r w:rsidRPr="000E0128">
        <w:rPr>
          <w:rFonts w:ascii="Arial" w:hAnsi="Arial" w:cs="Arial"/>
          <w:szCs w:val="24"/>
        </w:rPr>
        <w:t xml:space="preserve"> and </w:t>
      </w:r>
      <w:r w:rsidR="000546C1">
        <w:rPr>
          <w:rFonts w:ascii="Arial" w:hAnsi="Arial" w:cs="Arial"/>
          <w:szCs w:val="24"/>
        </w:rPr>
        <w:t>all</w:t>
      </w:r>
      <w:r w:rsidRPr="000E0128">
        <w:rPr>
          <w:rFonts w:ascii="Arial" w:hAnsi="Arial" w:cs="Arial"/>
          <w:szCs w:val="24"/>
        </w:rPr>
        <w:t xml:space="preserve"> Call Off</w:t>
      </w:r>
      <w:r w:rsidR="000546C1">
        <w:rPr>
          <w:rFonts w:ascii="Arial" w:hAnsi="Arial" w:cs="Arial"/>
          <w:szCs w:val="24"/>
        </w:rPr>
        <w:t>s made pursuant to them and that they</w:t>
      </w:r>
      <w:r w:rsidRPr="000E0128">
        <w:rPr>
          <w:rFonts w:ascii="Arial" w:hAnsi="Arial" w:cs="Arial"/>
          <w:szCs w:val="24"/>
        </w:rPr>
        <w:t xml:space="preserve"> shall not at any time during </w:t>
      </w:r>
      <w:r w:rsidR="002047DF">
        <w:rPr>
          <w:rFonts w:ascii="Arial" w:hAnsi="Arial" w:cs="Arial"/>
          <w:szCs w:val="24"/>
        </w:rPr>
        <w:t>this Agreement</w:t>
      </w:r>
      <w:r w:rsidR="002047DF" w:rsidRPr="000E0128">
        <w:rPr>
          <w:rFonts w:ascii="Arial" w:hAnsi="Arial" w:cs="Arial"/>
          <w:szCs w:val="24"/>
        </w:rPr>
        <w:t xml:space="preserve"> </w:t>
      </w:r>
      <w:r w:rsidRPr="000E0128">
        <w:rPr>
          <w:rFonts w:ascii="Arial" w:hAnsi="Arial" w:cs="Arial"/>
          <w:szCs w:val="24"/>
        </w:rPr>
        <w:t xml:space="preserve">or </w:t>
      </w:r>
      <w:r w:rsidR="002047DF">
        <w:rPr>
          <w:rFonts w:ascii="Arial" w:hAnsi="Arial" w:cs="Arial"/>
          <w:szCs w:val="24"/>
        </w:rPr>
        <w:t xml:space="preserve">for a period of 6 years </w:t>
      </w:r>
      <w:r w:rsidRPr="000E0128">
        <w:rPr>
          <w:rFonts w:ascii="Arial" w:hAnsi="Arial" w:cs="Arial"/>
          <w:szCs w:val="24"/>
        </w:rPr>
        <w:t xml:space="preserve">after the expiry or termination of </w:t>
      </w:r>
      <w:r w:rsidR="002047DF">
        <w:rPr>
          <w:rFonts w:ascii="Arial" w:hAnsi="Arial" w:cs="Arial"/>
          <w:szCs w:val="24"/>
        </w:rPr>
        <w:t>this Agreement</w:t>
      </w:r>
      <w:r w:rsidR="002047DF" w:rsidRPr="000E0128">
        <w:rPr>
          <w:rFonts w:ascii="Arial" w:hAnsi="Arial" w:cs="Arial"/>
          <w:szCs w:val="24"/>
        </w:rPr>
        <w:t xml:space="preserve"> </w:t>
      </w:r>
      <w:r w:rsidRPr="000E0128">
        <w:rPr>
          <w:rFonts w:ascii="Arial" w:hAnsi="Arial" w:cs="Arial"/>
          <w:szCs w:val="24"/>
        </w:rPr>
        <w:t>disclose the same whether directly or indirectly to any third party without the prior written consent of the other party;</w:t>
      </w:r>
    </w:p>
    <w:p w14:paraId="1DA11138" w14:textId="77777777" w:rsidR="007816CB" w:rsidRDefault="007816CB" w:rsidP="006353DF">
      <w:pPr>
        <w:pStyle w:val="BodyText"/>
        <w:spacing w:after="0"/>
        <w:ind w:left="1418" w:hanging="709"/>
        <w:rPr>
          <w:rFonts w:ascii="Arial" w:hAnsi="Arial" w:cs="Arial"/>
          <w:szCs w:val="24"/>
        </w:rPr>
      </w:pPr>
    </w:p>
    <w:p w14:paraId="471E608C" w14:textId="2F16326A" w:rsidR="007816CB" w:rsidRDefault="007816CB" w:rsidP="006353DF">
      <w:pPr>
        <w:pStyle w:val="BodyText"/>
        <w:spacing w:after="0"/>
        <w:ind w:left="1418" w:hanging="709"/>
        <w:rPr>
          <w:rFonts w:ascii="Arial" w:hAnsi="Arial" w:cs="Arial"/>
          <w:szCs w:val="24"/>
        </w:rPr>
      </w:pPr>
      <w:r>
        <w:rPr>
          <w:rFonts w:ascii="Arial" w:hAnsi="Arial" w:cs="Arial"/>
          <w:szCs w:val="24"/>
        </w:rPr>
        <w:t>5.</w:t>
      </w:r>
      <w:r w:rsidR="00B40C74">
        <w:rPr>
          <w:rFonts w:ascii="Arial" w:hAnsi="Arial" w:cs="Arial"/>
          <w:szCs w:val="24"/>
        </w:rPr>
        <w:t>1</w:t>
      </w:r>
      <w:r>
        <w:rPr>
          <w:rFonts w:ascii="Arial" w:hAnsi="Arial" w:cs="Arial"/>
          <w:szCs w:val="24"/>
        </w:rPr>
        <w:t>.3</w:t>
      </w:r>
      <w:r>
        <w:rPr>
          <w:rFonts w:ascii="Arial" w:hAnsi="Arial" w:cs="Arial"/>
          <w:szCs w:val="24"/>
        </w:rPr>
        <w:tab/>
      </w:r>
      <w:r w:rsidR="002F47BE">
        <w:rPr>
          <w:rFonts w:ascii="Arial" w:hAnsi="Arial" w:cs="Arial"/>
          <w:szCs w:val="24"/>
        </w:rPr>
        <w:t>Not Used</w:t>
      </w:r>
      <w:r w:rsidRPr="000E0128">
        <w:rPr>
          <w:rFonts w:ascii="Arial" w:hAnsi="Arial" w:cs="Arial"/>
          <w:szCs w:val="24"/>
        </w:rPr>
        <w:t>;</w:t>
      </w:r>
    </w:p>
    <w:p w14:paraId="736AA51C" w14:textId="77777777" w:rsidR="007816CB" w:rsidRDefault="007816CB" w:rsidP="006353DF">
      <w:pPr>
        <w:pStyle w:val="BodyText"/>
        <w:spacing w:after="0"/>
        <w:ind w:left="1418" w:hanging="709"/>
        <w:rPr>
          <w:rFonts w:ascii="Arial" w:hAnsi="Arial" w:cs="Arial"/>
          <w:szCs w:val="24"/>
        </w:rPr>
      </w:pPr>
    </w:p>
    <w:p w14:paraId="5D4D2399" w14:textId="5E1AE06C" w:rsidR="007816CB" w:rsidRDefault="007816CB" w:rsidP="006353DF">
      <w:pPr>
        <w:pStyle w:val="BodyText"/>
        <w:spacing w:after="0"/>
        <w:ind w:left="1418" w:hanging="709"/>
        <w:rPr>
          <w:rFonts w:ascii="Arial" w:hAnsi="Arial" w:cs="Arial"/>
          <w:szCs w:val="24"/>
        </w:rPr>
      </w:pPr>
      <w:r>
        <w:rPr>
          <w:rFonts w:ascii="Arial" w:hAnsi="Arial" w:cs="Arial"/>
          <w:szCs w:val="24"/>
        </w:rPr>
        <w:t>5.</w:t>
      </w:r>
      <w:r w:rsidR="00B40C74">
        <w:rPr>
          <w:rFonts w:ascii="Arial" w:hAnsi="Arial" w:cs="Arial"/>
          <w:szCs w:val="24"/>
        </w:rPr>
        <w:t>1</w:t>
      </w:r>
      <w:r>
        <w:rPr>
          <w:rFonts w:ascii="Arial" w:hAnsi="Arial" w:cs="Arial"/>
          <w:szCs w:val="24"/>
        </w:rPr>
        <w:t>.4</w:t>
      </w:r>
      <w:r>
        <w:rPr>
          <w:rFonts w:ascii="Arial" w:hAnsi="Arial" w:cs="Arial"/>
          <w:szCs w:val="24"/>
        </w:rPr>
        <w:tab/>
      </w:r>
      <w:r w:rsidRPr="000E0128">
        <w:rPr>
          <w:rFonts w:ascii="Arial" w:hAnsi="Arial" w:cs="Arial"/>
          <w:szCs w:val="24"/>
        </w:rPr>
        <w:t>shall only make copies of any Confidential Information as strictly necessary for the operation of the Framework</w:t>
      </w:r>
      <w:r w:rsidR="000546C1">
        <w:rPr>
          <w:rFonts w:ascii="Arial" w:hAnsi="Arial" w:cs="Arial"/>
          <w:szCs w:val="24"/>
        </w:rPr>
        <w:t>s</w:t>
      </w:r>
      <w:r w:rsidRPr="000E0128">
        <w:rPr>
          <w:rFonts w:ascii="Arial" w:hAnsi="Arial" w:cs="Arial"/>
          <w:szCs w:val="24"/>
        </w:rPr>
        <w:t xml:space="preserve"> and Call Off</w:t>
      </w:r>
      <w:r w:rsidR="000546C1">
        <w:rPr>
          <w:rFonts w:ascii="Arial" w:hAnsi="Arial" w:cs="Arial"/>
          <w:szCs w:val="24"/>
        </w:rPr>
        <w:t>s</w:t>
      </w:r>
      <w:r w:rsidRPr="000E0128">
        <w:rPr>
          <w:rFonts w:ascii="Arial" w:hAnsi="Arial" w:cs="Arial"/>
          <w:szCs w:val="24"/>
        </w:rPr>
        <w:t xml:space="preserve"> and, shall not copy or store the Confidential Information electronically </w:t>
      </w:r>
      <w:r w:rsidR="002F47BE">
        <w:rPr>
          <w:rFonts w:ascii="Arial" w:hAnsi="Arial" w:cs="Arial"/>
          <w:szCs w:val="24"/>
        </w:rPr>
        <w:t>other than on</w:t>
      </w:r>
      <w:r w:rsidRPr="000E0128">
        <w:rPr>
          <w:rFonts w:ascii="Arial" w:hAnsi="Arial" w:cs="Arial"/>
          <w:szCs w:val="24"/>
        </w:rPr>
        <w:t xml:space="preserve"> the respective party’s </w:t>
      </w:r>
      <w:r w:rsidR="002F47BE">
        <w:rPr>
          <w:rFonts w:ascii="Arial" w:hAnsi="Arial" w:cs="Arial"/>
          <w:szCs w:val="24"/>
        </w:rPr>
        <w:t>IT systems or equipment</w:t>
      </w:r>
      <w:r w:rsidRPr="000E0128">
        <w:rPr>
          <w:rFonts w:ascii="Arial" w:hAnsi="Arial" w:cs="Arial"/>
          <w:szCs w:val="24"/>
        </w:rPr>
        <w:t>;</w:t>
      </w:r>
    </w:p>
    <w:p w14:paraId="735B8B4E" w14:textId="77777777" w:rsidR="007816CB" w:rsidRDefault="007816CB" w:rsidP="006353DF">
      <w:pPr>
        <w:pStyle w:val="BodyText"/>
        <w:spacing w:after="0"/>
        <w:ind w:left="1418" w:hanging="709"/>
        <w:rPr>
          <w:rFonts w:ascii="Arial" w:hAnsi="Arial" w:cs="Arial"/>
          <w:szCs w:val="24"/>
        </w:rPr>
      </w:pPr>
    </w:p>
    <w:p w14:paraId="19FC30AA" w14:textId="77777777" w:rsidR="007816CB" w:rsidRDefault="007816CB" w:rsidP="006353DF">
      <w:pPr>
        <w:pStyle w:val="BodyText"/>
        <w:spacing w:after="0"/>
        <w:ind w:left="1418" w:hanging="709"/>
        <w:rPr>
          <w:rFonts w:ascii="Arial" w:hAnsi="Arial" w:cs="Arial"/>
          <w:szCs w:val="24"/>
        </w:rPr>
      </w:pPr>
      <w:r>
        <w:rPr>
          <w:rFonts w:ascii="Arial" w:hAnsi="Arial" w:cs="Arial"/>
          <w:szCs w:val="24"/>
        </w:rPr>
        <w:t>5.</w:t>
      </w:r>
      <w:r w:rsidR="00B40C74">
        <w:rPr>
          <w:rFonts w:ascii="Arial" w:hAnsi="Arial" w:cs="Arial"/>
          <w:szCs w:val="24"/>
        </w:rPr>
        <w:t>1</w:t>
      </w:r>
      <w:r>
        <w:rPr>
          <w:rFonts w:ascii="Arial" w:hAnsi="Arial" w:cs="Arial"/>
          <w:szCs w:val="24"/>
        </w:rPr>
        <w:t>.5</w:t>
      </w:r>
      <w:r>
        <w:rPr>
          <w:rFonts w:ascii="Arial" w:hAnsi="Arial" w:cs="Arial"/>
          <w:szCs w:val="24"/>
        </w:rPr>
        <w:tab/>
      </w:r>
      <w:r w:rsidRPr="000E0128">
        <w:rPr>
          <w:rFonts w:ascii="Arial" w:hAnsi="Arial" w:cs="Arial"/>
          <w:szCs w:val="24"/>
        </w:rPr>
        <w:t>shall ensure that their respective employees, servants, agents, contractors, sub-contractors and subsidiaries are only given access to any Confidential Information on a need to know basis for the purposes of dealing with the Framework</w:t>
      </w:r>
      <w:r w:rsidR="000546C1">
        <w:rPr>
          <w:rFonts w:ascii="Arial" w:hAnsi="Arial" w:cs="Arial"/>
          <w:szCs w:val="24"/>
        </w:rPr>
        <w:t>s</w:t>
      </w:r>
      <w:r w:rsidRPr="000E0128">
        <w:rPr>
          <w:rFonts w:ascii="Arial" w:hAnsi="Arial" w:cs="Arial"/>
          <w:szCs w:val="24"/>
        </w:rPr>
        <w:t xml:space="preserve"> and Call Off</w:t>
      </w:r>
      <w:r w:rsidR="000546C1">
        <w:rPr>
          <w:rFonts w:ascii="Arial" w:hAnsi="Arial" w:cs="Arial"/>
          <w:szCs w:val="24"/>
        </w:rPr>
        <w:t>s</w:t>
      </w:r>
      <w:r w:rsidRPr="000E0128">
        <w:rPr>
          <w:rFonts w:ascii="Arial" w:hAnsi="Arial" w:cs="Arial"/>
          <w:szCs w:val="24"/>
        </w:rPr>
        <w:t xml:space="preserve"> and that those employees, servants, agents, contractors, sub-contractors and subsidiaries are informed of the confidential nature of the Confidential Information and are contractually bound to safeguard the Confidential Information;</w:t>
      </w:r>
    </w:p>
    <w:p w14:paraId="7AE3B103" w14:textId="77777777" w:rsidR="007816CB" w:rsidRDefault="007816CB" w:rsidP="006353DF">
      <w:pPr>
        <w:pStyle w:val="BodyText"/>
        <w:spacing w:after="0"/>
        <w:ind w:left="1418" w:hanging="709"/>
        <w:rPr>
          <w:rFonts w:ascii="Arial" w:hAnsi="Arial" w:cs="Arial"/>
          <w:szCs w:val="24"/>
        </w:rPr>
      </w:pPr>
    </w:p>
    <w:p w14:paraId="0C0AB655" w14:textId="461A078A" w:rsidR="007816CB" w:rsidRDefault="007816CB" w:rsidP="006353DF">
      <w:pPr>
        <w:pStyle w:val="BodyText"/>
        <w:spacing w:after="0"/>
        <w:ind w:left="1418" w:hanging="709"/>
        <w:rPr>
          <w:rFonts w:ascii="Arial" w:hAnsi="Arial" w:cs="Arial"/>
          <w:szCs w:val="24"/>
        </w:rPr>
      </w:pPr>
      <w:r>
        <w:rPr>
          <w:rFonts w:ascii="Arial" w:hAnsi="Arial" w:cs="Arial"/>
          <w:szCs w:val="24"/>
        </w:rPr>
        <w:lastRenderedPageBreak/>
        <w:t>5.</w:t>
      </w:r>
      <w:r w:rsidR="00B40C74">
        <w:rPr>
          <w:rFonts w:ascii="Arial" w:hAnsi="Arial" w:cs="Arial"/>
          <w:szCs w:val="24"/>
        </w:rPr>
        <w:t>1</w:t>
      </w:r>
      <w:r>
        <w:rPr>
          <w:rFonts w:ascii="Arial" w:hAnsi="Arial" w:cs="Arial"/>
          <w:szCs w:val="24"/>
        </w:rPr>
        <w:t>.6</w:t>
      </w:r>
      <w:r>
        <w:rPr>
          <w:rFonts w:ascii="Arial" w:hAnsi="Arial" w:cs="Arial"/>
          <w:szCs w:val="24"/>
        </w:rPr>
        <w:tab/>
      </w:r>
      <w:r w:rsidRPr="000E0128">
        <w:rPr>
          <w:rFonts w:ascii="Arial" w:hAnsi="Arial" w:cs="Arial"/>
          <w:szCs w:val="24"/>
        </w:rPr>
        <w:t xml:space="preserve">shall maintain the safe custody of all </w:t>
      </w:r>
      <w:r w:rsidR="006F04A0">
        <w:rPr>
          <w:rFonts w:ascii="Arial" w:hAnsi="Arial" w:cs="Arial"/>
          <w:szCs w:val="24"/>
        </w:rPr>
        <w:t xml:space="preserve">the other party’s </w:t>
      </w:r>
      <w:r w:rsidRPr="000E0128">
        <w:rPr>
          <w:rFonts w:ascii="Arial" w:hAnsi="Arial" w:cs="Arial"/>
          <w:szCs w:val="24"/>
        </w:rPr>
        <w:t xml:space="preserve">Confidential Information </w:t>
      </w:r>
      <w:r w:rsidR="006F04A0">
        <w:rPr>
          <w:rFonts w:ascii="Arial" w:hAnsi="Arial" w:cs="Arial"/>
          <w:szCs w:val="24"/>
        </w:rPr>
        <w:t>in their possession.</w:t>
      </w:r>
      <w:r w:rsidR="00D12AEB">
        <w:rPr>
          <w:rFonts w:ascii="Arial" w:hAnsi="Arial" w:cs="Arial"/>
          <w:szCs w:val="24"/>
        </w:rPr>
        <w:t>;</w:t>
      </w:r>
    </w:p>
    <w:p w14:paraId="12018045" w14:textId="77777777" w:rsidR="007816CB" w:rsidRDefault="007816CB" w:rsidP="006353DF">
      <w:pPr>
        <w:pStyle w:val="BodyText"/>
        <w:spacing w:after="0"/>
        <w:ind w:left="1418" w:hanging="709"/>
        <w:rPr>
          <w:rFonts w:ascii="Arial" w:hAnsi="Arial" w:cs="Arial"/>
          <w:szCs w:val="24"/>
        </w:rPr>
      </w:pPr>
    </w:p>
    <w:p w14:paraId="5EA2A30B" w14:textId="3277357C" w:rsidR="007816CB" w:rsidRPr="0050293D" w:rsidRDefault="007816CB" w:rsidP="006353DF">
      <w:pPr>
        <w:pStyle w:val="BodyText"/>
        <w:spacing w:after="0"/>
        <w:ind w:left="1418" w:hanging="709"/>
        <w:rPr>
          <w:rFonts w:ascii="Arial" w:hAnsi="Arial" w:cs="Arial"/>
        </w:rPr>
      </w:pPr>
      <w:r>
        <w:rPr>
          <w:rFonts w:ascii="Arial" w:hAnsi="Arial" w:cs="Arial"/>
          <w:szCs w:val="24"/>
        </w:rPr>
        <w:t>5.</w:t>
      </w:r>
      <w:r w:rsidR="00B40C74">
        <w:rPr>
          <w:rFonts w:ascii="Arial" w:hAnsi="Arial" w:cs="Arial"/>
          <w:szCs w:val="24"/>
        </w:rPr>
        <w:t>1</w:t>
      </w:r>
      <w:r>
        <w:rPr>
          <w:rFonts w:ascii="Arial" w:hAnsi="Arial" w:cs="Arial"/>
          <w:szCs w:val="24"/>
        </w:rPr>
        <w:t>.7</w:t>
      </w:r>
      <w:r>
        <w:rPr>
          <w:rFonts w:ascii="Arial" w:hAnsi="Arial" w:cs="Arial"/>
          <w:szCs w:val="24"/>
        </w:rPr>
        <w:tab/>
      </w:r>
      <w:r w:rsidRPr="000E0128">
        <w:rPr>
          <w:rFonts w:ascii="Arial" w:hAnsi="Arial" w:cs="Arial"/>
          <w:szCs w:val="24"/>
        </w:rPr>
        <w:t>shall, ensure that any such Confidential Information held in electronic form whilst in their possession shall maintain it’s integrity and the re</w:t>
      </w:r>
      <w:r w:rsidR="006F04A0">
        <w:rPr>
          <w:rFonts w:ascii="Arial" w:hAnsi="Arial" w:cs="Arial"/>
          <w:szCs w:val="24"/>
        </w:rPr>
        <w:t>ceiving</w:t>
      </w:r>
      <w:r w:rsidRPr="000E0128">
        <w:rPr>
          <w:rFonts w:ascii="Arial" w:hAnsi="Arial" w:cs="Arial"/>
          <w:szCs w:val="24"/>
        </w:rPr>
        <w:t xml:space="preserve"> party shall prevent any</w:t>
      </w:r>
      <w:r w:rsidR="00D12AEB">
        <w:rPr>
          <w:rFonts w:ascii="Arial" w:hAnsi="Arial" w:cs="Arial"/>
          <w:szCs w:val="24"/>
        </w:rPr>
        <w:t xml:space="preserve"> corruption or loss of the same; and</w:t>
      </w:r>
    </w:p>
    <w:p w14:paraId="2055BDE1" w14:textId="77777777" w:rsidR="00FA7536" w:rsidRDefault="00FA7536" w:rsidP="006353DF">
      <w:pPr>
        <w:tabs>
          <w:tab w:val="left" w:pos="720"/>
        </w:tabs>
        <w:ind w:left="709"/>
        <w:rPr>
          <w:rFonts w:ascii="Arial" w:hAnsi="Arial" w:cs="Arial"/>
          <w:b/>
        </w:rPr>
      </w:pPr>
    </w:p>
    <w:p w14:paraId="14623543" w14:textId="77777777" w:rsidR="00150B9C" w:rsidRPr="00DF4C05" w:rsidRDefault="00150B9C" w:rsidP="00DF4C05">
      <w:pPr>
        <w:pStyle w:val="BodyText"/>
        <w:spacing w:after="0"/>
        <w:ind w:left="1418" w:hanging="709"/>
        <w:rPr>
          <w:rFonts w:ascii="Arial" w:hAnsi="Arial" w:cs="Arial"/>
          <w:szCs w:val="24"/>
        </w:rPr>
      </w:pPr>
      <w:r w:rsidRPr="00150B9C">
        <w:rPr>
          <w:rFonts w:ascii="Arial" w:hAnsi="Arial" w:cs="Arial"/>
        </w:rPr>
        <w:t>5.</w:t>
      </w:r>
      <w:r w:rsidR="00B40C74">
        <w:rPr>
          <w:rFonts w:ascii="Arial" w:hAnsi="Arial" w:cs="Arial"/>
        </w:rPr>
        <w:t>1</w:t>
      </w:r>
      <w:r w:rsidRPr="00150B9C">
        <w:rPr>
          <w:rFonts w:ascii="Arial" w:hAnsi="Arial" w:cs="Arial"/>
        </w:rPr>
        <w:t>.8</w:t>
      </w:r>
      <w:r>
        <w:rPr>
          <w:rFonts w:ascii="Arial" w:hAnsi="Arial" w:cs="Arial"/>
        </w:rPr>
        <w:tab/>
      </w:r>
      <w:r w:rsidR="0061581E">
        <w:rPr>
          <w:rFonts w:ascii="Arial" w:hAnsi="Arial" w:cs="Arial"/>
        </w:rPr>
        <w:t xml:space="preserve">will </w:t>
      </w:r>
      <w:r w:rsidR="00FB5D47">
        <w:rPr>
          <w:rFonts w:ascii="Arial" w:hAnsi="Arial" w:cs="Arial"/>
        </w:rPr>
        <w:t>u</w:t>
      </w:r>
      <w:r w:rsidRPr="000E0128">
        <w:rPr>
          <w:rFonts w:ascii="Arial" w:hAnsi="Arial" w:cs="Arial"/>
          <w:szCs w:val="24"/>
        </w:rPr>
        <w:t xml:space="preserve">pon request or, in the event of any breach of the terms of this Agreement, immediately return, all Confidential Information in their possession belonging to the other party and, destroy any copies, notes or extracts of it so that no Confidential Information is retained save to the extent that it may be necessary for either party to retain copies in their files </w:t>
      </w:r>
      <w:r w:rsidR="006F04A0">
        <w:rPr>
          <w:rFonts w:ascii="Arial" w:hAnsi="Arial" w:cs="Arial"/>
          <w:szCs w:val="24"/>
        </w:rPr>
        <w:t>to comply with any legislative provision, or</w:t>
      </w:r>
      <w:r w:rsidR="006F04A0" w:rsidRPr="000E0128">
        <w:rPr>
          <w:rFonts w:ascii="Arial" w:hAnsi="Arial" w:cs="Arial"/>
          <w:szCs w:val="24"/>
        </w:rPr>
        <w:t xml:space="preserve"> </w:t>
      </w:r>
      <w:r w:rsidRPr="000E0128">
        <w:rPr>
          <w:rFonts w:ascii="Arial" w:hAnsi="Arial" w:cs="Arial"/>
          <w:szCs w:val="24"/>
        </w:rPr>
        <w:t>for their own internal</w:t>
      </w:r>
      <w:r w:rsidR="00DF4C05">
        <w:rPr>
          <w:rFonts w:ascii="Arial" w:hAnsi="Arial" w:cs="Arial"/>
          <w:szCs w:val="24"/>
        </w:rPr>
        <w:t xml:space="preserve"> quality management procedures.</w:t>
      </w:r>
    </w:p>
    <w:p w14:paraId="16A1FA9F" w14:textId="77777777" w:rsidR="008D39EF" w:rsidRDefault="008D39EF" w:rsidP="000E5AB9">
      <w:pPr>
        <w:tabs>
          <w:tab w:val="left" w:pos="720"/>
        </w:tabs>
        <w:rPr>
          <w:rFonts w:ascii="Arial" w:hAnsi="Arial" w:cs="Arial"/>
          <w:b/>
        </w:rPr>
      </w:pPr>
    </w:p>
    <w:p w14:paraId="5F1870D7" w14:textId="495A4F29" w:rsidR="00150B9C" w:rsidRDefault="00B40C74" w:rsidP="006353DF">
      <w:pPr>
        <w:pStyle w:val="BlockText"/>
        <w:ind w:left="720" w:right="0" w:hanging="720"/>
        <w:rPr>
          <w:rFonts w:ascii="Arial" w:hAnsi="Arial" w:cs="Arial"/>
          <w:szCs w:val="24"/>
        </w:rPr>
      </w:pPr>
      <w:r>
        <w:rPr>
          <w:rFonts w:ascii="Arial" w:hAnsi="Arial" w:cs="Arial"/>
          <w:szCs w:val="24"/>
        </w:rPr>
        <w:t>5.2</w:t>
      </w:r>
      <w:r w:rsidR="007B0C0F">
        <w:rPr>
          <w:rFonts w:ascii="Arial" w:hAnsi="Arial" w:cs="Arial"/>
          <w:szCs w:val="24"/>
        </w:rPr>
        <w:tab/>
      </w:r>
      <w:r w:rsidR="00150B9C" w:rsidRPr="000E0128">
        <w:rPr>
          <w:rFonts w:ascii="Arial" w:hAnsi="Arial" w:cs="Arial"/>
          <w:szCs w:val="24"/>
        </w:rPr>
        <w:t>The parties acknowledge that Confidential Information belonging to the other party is and shall remain the property of the other party which shall retain all copyright and any other intellectual property rights in such Confidential Information.</w:t>
      </w:r>
    </w:p>
    <w:p w14:paraId="47ADC218" w14:textId="77777777" w:rsidR="00217603" w:rsidRDefault="00217603" w:rsidP="006353DF">
      <w:pPr>
        <w:pStyle w:val="BlockText"/>
        <w:ind w:left="720" w:right="0" w:hanging="720"/>
        <w:rPr>
          <w:rFonts w:ascii="Arial" w:hAnsi="Arial" w:cs="Arial"/>
          <w:szCs w:val="24"/>
        </w:rPr>
      </w:pPr>
    </w:p>
    <w:p w14:paraId="6FFBF253" w14:textId="77777777" w:rsidR="00217603" w:rsidRPr="000E0128" w:rsidRDefault="00B40C74" w:rsidP="00217603">
      <w:pPr>
        <w:pStyle w:val="BodyText"/>
        <w:spacing w:after="0"/>
        <w:rPr>
          <w:rFonts w:ascii="Arial" w:hAnsi="Arial" w:cs="Arial"/>
          <w:szCs w:val="24"/>
        </w:rPr>
      </w:pPr>
      <w:r>
        <w:rPr>
          <w:rFonts w:ascii="Arial" w:hAnsi="Arial" w:cs="Arial"/>
          <w:szCs w:val="24"/>
        </w:rPr>
        <w:t>5.3</w:t>
      </w:r>
      <w:r>
        <w:rPr>
          <w:rFonts w:ascii="Arial" w:hAnsi="Arial" w:cs="Arial"/>
          <w:szCs w:val="24"/>
        </w:rPr>
        <w:tab/>
      </w:r>
      <w:r w:rsidR="00217603" w:rsidRPr="000E0128">
        <w:rPr>
          <w:rFonts w:ascii="Arial" w:hAnsi="Arial" w:cs="Arial"/>
          <w:szCs w:val="24"/>
        </w:rPr>
        <w:t>Nothing in this Agreement shall apply to any information that is:</w:t>
      </w:r>
    </w:p>
    <w:p w14:paraId="2F8C51AA" w14:textId="77777777" w:rsidR="00217603" w:rsidRPr="000E0128" w:rsidRDefault="00217603" w:rsidP="00217603">
      <w:pPr>
        <w:pStyle w:val="BodyText"/>
        <w:spacing w:after="0"/>
        <w:ind w:left="709" w:hanging="709"/>
        <w:rPr>
          <w:rFonts w:ascii="Arial" w:hAnsi="Arial" w:cs="Arial"/>
          <w:szCs w:val="24"/>
        </w:rPr>
      </w:pPr>
    </w:p>
    <w:p w14:paraId="3525B5CF" w14:textId="77777777" w:rsidR="00217603" w:rsidRPr="000E0128" w:rsidRDefault="00B40C74" w:rsidP="00217603">
      <w:pPr>
        <w:pStyle w:val="BodyText"/>
        <w:spacing w:after="0"/>
        <w:ind w:left="1418" w:hanging="709"/>
        <w:rPr>
          <w:rFonts w:ascii="Arial" w:hAnsi="Arial" w:cs="Arial"/>
          <w:szCs w:val="24"/>
        </w:rPr>
      </w:pPr>
      <w:r>
        <w:rPr>
          <w:rFonts w:ascii="Arial" w:hAnsi="Arial" w:cs="Arial"/>
          <w:szCs w:val="24"/>
        </w:rPr>
        <w:t>5.3</w:t>
      </w:r>
      <w:r w:rsidR="00217603">
        <w:rPr>
          <w:rFonts w:ascii="Arial" w:hAnsi="Arial" w:cs="Arial"/>
          <w:szCs w:val="24"/>
        </w:rPr>
        <w:t>.1</w:t>
      </w:r>
      <w:r w:rsidR="00217603">
        <w:rPr>
          <w:rFonts w:ascii="Arial" w:hAnsi="Arial" w:cs="Arial"/>
          <w:szCs w:val="24"/>
        </w:rPr>
        <w:tab/>
      </w:r>
      <w:r w:rsidR="00217603" w:rsidRPr="000E0128">
        <w:rPr>
          <w:rFonts w:ascii="Arial" w:hAnsi="Arial" w:cs="Arial"/>
          <w:szCs w:val="24"/>
        </w:rPr>
        <w:t>in the public domain or public knowledge when received by the respective party;</w:t>
      </w:r>
    </w:p>
    <w:p w14:paraId="02BC91E2" w14:textId="77777777" w:rsidR="00217603" w:rsidRPr="000E0128" w:rsidRDefault="00217603" w:rsidP="00217603">
      <w:pPr>
        <w:pStyle w:val="BodyText"/>
        <w:tabs>
          <w:tab w:val="left" w:pos="2835"/>
        </w:tabs>
        <w:spacing w:after="0"/>
        <w:ind w:left="709" w:hanging="709"/>
        <w:rPr>
          <w:rFonts w:ascii="Arial" w:hAnsi="Arial" w:cs="Arial"/>
          <w:szCs w:val="24"/>
        </w:rPr>
      </w:pPr>
    </w:p>
    <w:p w14:paraId="173529C0" w14:textId="77777777" w:rsidR="00217603" w:rsidRPr="000E0128" w:rsidRDefault="00B40C74" w:rsidP="00217603">
      <w:pPr>
        <w:pStyle w:val="BodyText"/>
        <w:spacing w:after="0"/>
        <w:ind w:left="1418" w:hanging="709"/>
        <w:rPr>
          <w:rFonts w:ascii="Arial" w:hAnsi="Arial" w:cs="Arial"/>
          <w:szCs w:val="24"/>
        </w:rPr>
      </w:pPr>
      <w:r>
        <w:rPr>
          <w:rFonts w:ascii="Arial" w:hAnsi="Arial" w:cs="Arial"/>
          <w:szCs w:val="24"/>
        </w:rPr>
        <w:t>5.3</w:t>
      </w:r>
      <w:r w:rsidR="00217603">
        <w:rPr>
          <w:rFonts w:ascii="Arial" w:hAnsi="Arial" w:cs="Arial"/>
          <w:szCs w:val="24"/>
        </w:rPr>
        <w:t>.2</w:t>
      </w:r>
      <w:r w:rsidR="00217603">
        <w:rPr>
          <w:rFonts w:ascii="Arial" w:hAnsi="Arial" w:cs="Arial"/>
          <w:szCs w:val="24"/>
        </w:rPr>
        <w:tab/>
      </w:r>
      <w:r w:rsidR="00217603" w:rsidRPr="000E0128">
        <w:rPr>
          <w:rFonts w:ascii="Arial" w:hAnsi="Arial" w:cs="Arial"/>
          <w:szCs w:val="24"/>
        </w:rPr>
        <w:t xml:space="preserve">lawfully known to the respective party prior to its disclosure by the other party;  </w:t>
      </w:r>
    </w:p>
    <w:p w14:paraId="6D8F6964" w14:textId="77777777" w:rsidR="00217603" w:rsidRPr="000E0128" w:rsidRDefault="00217603" w:rsidP="00217603">
      <w:pPr>
        <w:pStyle w:val="BodyText"/>
        <w:tabs>
          <w:tab w:val="left" w:pos="2835"/>
        </w:tabs>
        <w:spacing w:after="0"/>
        <w:ind w:left="709" w:hanging="709"/>
        <w:rPr>
          <w:rFonts w:ascii="Arial" w:hAnsi="Arial" w:cs="Arial"/>
          <w:szCs w:val="24"/>
        </w:rPr>
      </w:pPr>
    </w:p>
    <w:p w14:paraId="31CB0C7A" w14:textId="77777777" w:rsidR="00217603" w:rsidRPr="000E0128" w:rsidRDefault="00B40C74" w:rsidP="00217603">
      <w:pPr>
        <w:pStyle w:val="BodyText"/>
        <w:spacing w:after="0"/>
        <w:ind w:left="1418" w:hanging="709"/>
        <w:rPr>
          <w:rFonts w:ascii="Arial" w:hAnsi="Arial" w:cs="Arial"/>
          <w:szCs w:val="24"/>
        </w:rPr>
      </w:pPr>
      <w:r>
        <w:rPr>
          <w:rFonts w:ascii="Arial" w:hAnsi="Arial" w:cs="Arial"/>
          <w:szCs w:val="24"/>
        </w:rPr>
        <w:t>5.3</w:t>
      </w:r>
      <w:r w:rsidR="00217603">
        <w:rPr>
          <w:rFonts w:ascii="Arial" w:hAnsi="Arial" w:cs="Arial"/>
          <w:szCs w:val="24"/>
        </w:rPr>
        <w:t>.3</w:t>
      </w:r>
      <w:r w:rsidR="00217603">
        <w:rPr>
          <w:rFonts w:ascii="Arial" w:hAnsi="Arial" w:cs="Arial"/>
          <w:szCs w:val="24"/>
        </w:rPr>
        <w:tab/>
      </w:r>
      <w:r w:rsidR="00217603" w:rsidRPr="000E0128">
        <w:rPr>
          <w:rFonts w:ascii="Arial" w:hAnsi="Arial" w:cs="Arial"/>
          <w:szCs w:val="24"/>
        </w:rPr>
        <w:t>lawfully made available to the respective party by a third party without breach of any confidentiality obligation; or</w:t>
      </w:r>
    </w:p>
    <w:p w14:paraId="55AA7491" w14:textId="77777777" w:rsidR="00217603" w:rsidRPr="000E0128" w:rsidRDefault="00217603" w:rsidP="00217603">
      <w:pPr>
        <w:pStyle w:val="BodyText"/>
        <w:tabs>
          <w:tab w:val="left" w:pos="2835"/>
        </w:tabs>
        <w:spacing w:after="0"/>
        <w:ind w:left="709" w:hanging="709"/>
        <w:rPr>
          <w:rFonts w:ascii="Arial" w:hAnsi="Arial" w:cs="Arial"/>
          <w:szCs w:val="24"/>
        </w:rPr>
      </w:pPr>
    </w:p>
    <w:p w14:paraId="0746CD20" w14:textId="77777777" w:rsidR="00217603" w:rsidRPr="000E0128" w:rsidRDefault="00B40C74" w:rsidP="00217603">
      <w:pPr>
        <w:pStyle w:val="BodyText"/>
        <w:spacing w:after="0"/>
        <w:ind w:left="1418" w:hanging="709"/>
        <w:rPr>
          <w:rFonts w:ascii="Arial" w:hAnsi="Arial" w:cs="Arial"/>
          <w:szCs w:val="24"/>
        </w:rPr>
      </w:pPr>
      <w:r>
        <w:rPr>
          <w:rFonts w:ascii="Arial" w:hAnsi="Arial" w:cs="Arial"/>
          <w:szCs w:val="24"/>
        </w:rPr>
        <w:t>5.3</w:t>
      </w:r>
      <w:r w:rsidR="00217603">
        <w:rPr>
          <w:rFonts w:ascii="Arial" w:hAnsi="Arial" w:cs="Arial"/>
          <w:szCs w:val="24"/>
        </w:rPr>
        <w:t>.4</w:t>
      </w:r>
      <w:r>
        <w:rPr>
          <w:rFonts w:ascii="Arial" w:hAnsi="Arial" w:cs="Arial"/>
          <w:szCs w:val="24"/>
        </w:rPr>
        <w:tab/>
      </w:r>
      <w:r w:rsidR="00217603" w:rsidRPr="000E0128">
        <w:rPr>
          <w:rFonts w:ascii="Arial" w:hAnsi="Arial" w:cs="Arial"/>
          <w:szCs w:val="24"/>
        </w:rPr>
        <w:t>is required to be disclosed by a Court order</w:t>
      </w:r>
      <w:r w:rsidR="00217603">
        <w:rPr>
          <w:rFonts w:ascii="Arial" w:hAnsi="Arial" w:cs="Arial"/>
          <w:szCs w:val="24"/>
        </w:rPr>
        <w:t xml:space="preserve"> or at the direction of the Information Commissioner</w:t>
      </w:r>
      <w:r w:rsidR="00217603" w:rsidRPr="000E0128">
        <w:rPr>
          <w:rFonts w:ascii="Arial" w:hAnsi="Arial" w:cs="Arial"/>
          <w:szCs w:val="24"/>
        </w:rPr>
        <w:t xml:space="preserve">. </w:t>
      </w:r>
    </w:p>
    <w:p w14:paraId="4237EE0F" w14:textId="77777777" w:rsidR="00217603" w:rsidRPr="000E0128" w:rsidRDefault="00217603" w:rsidP="00217603">
      <w:pPr>
        <w:pStyle w:val="BodyText"/>
        <w:spacing w:after="0"/>
        <w:ind w:left="709" w:hanging="709"/>
        <w:rPr>
          <w:rFonts w:ascii="Arial" w:hAnsi="Arial" w:cs="Arial"/>
          <w:szCs w:val="24"/>
        </w:rPr>
      </w:pPr>
    </w:p>
    <w:p w14:paraId="76B4A072" w14:textId="2B1F5CEF" w:rsidR="00D04D9F" w:rsidRPr="0035269E" w:rsidRDefault="00B40C74" w:rsidP="00D04D9F">
      <w:pPr>
        <w:ind w:left="709" w:hanging="709"/>
        <w:rPr>
          <w:rFonts w:ascii="Arial" w:hAnsi="Arial" w:cs="Arial"/>
        </w:rPr>
      </w:pPr>
      <w:r>
        <w:rPr>
          <w:rFonts w:ascii="Arial" w:hAnsi="Arial" w:cs="Arial"/>
        </w:rPr>
        <w:t>5.4</w:t>
      </w:r>
      <w:r w:rsidR="00D12AEB">
        <w:rPr>
          <w:rFonts w:ascii="Arial" w:hAnsi="Arial" w:cs="Arial"/>
        </w:rPr>
        <w:tab/>
        <w:t>The Parties to this A</w:t>
      </w:r>
      <w:r w:rsidR="00D04D9F">
        <w:rPr>
          <w:rFonts w:ascii="Arial" w:hAnsi="Arial" w:cs="Arial"/>
        </w:rPr>
        <w:t>greement</w:t>
      </w:r>
      <w:r w:rsidR="00D04D9F" w:rsidRPr="006353DF">
        <w:rPr>
          <w:rFonts w:ascii="Arial" w:hAnsi="Arial" w:cs="Arial"/>
        </w:rPr>
        <w:t xml:space="preserve"> acknowledge that the</w:t>
      </w:r>
      <w:r w:rsidR="00D04D9F">
        <w:rPr>
          <w:rFonts w:ascii="Arial" w:hAnsi="Arial" w:cs="Arial"/>
        </w:rPr>
        <w:t>y are</w:t>
      </w:r>
      <w:r w:rsidR="00D04D9F" w:rsidRPr="006353DF">
        <w:rPr>
          <w:rFonts w:ascii="Arial" w:hAnsi="Arial" w:cs="Arial"/>
        </w:rPr>
        <w:t xml:space="preserve"> subject to</w:t>
      </w:r>
      <w:r w:rsidR="00D04D9F">
        <w:rPr>
          <w:rFonts w:ascii="Arial" w:hAnsi="Arial" w:cs="Arial"/>
        </w:rPr>
        <w:t>;</w:t>
      </w:r>
      <w:r w:rsidR="00D04D9F" w:rsidRPr="006353DF">
        <w:rPr>
          <w:rFonts w:ascii="Arial" w:hAnsi="Arial" w:cs="Arial"/>
        </w:rPr>
        <w:t xml:space="preserve"> the requirements of the Freedom of Information Act 2000 (FOIA), the Environmental Information Regu</w:t>
      </w:r>
      <w:r w:rsidR="002470F1">
        <w:rPr>
          <w:rFonts w:ascii="Arial" w:hAnsi="Arial" w:cs="Arial"/>
        </w:rPr>
        <w:t>lations</w:t>
      </w:r>
      <w:r w:rsidR="006F04A0">
        <w:rPr>
          <w:rFonts w:ascii="Arial" w:hAnsi="Arial" w:cs="Arial"/>
        </w:rPr>
        <w:t xml:space="preserve"> 2004</w:t>
      </w:r>
      <w:r w:rsidR="002470F1">
        <w:rPr>
          <w:rFonts w:ascii="Arial" w:hAnsi="Arial" w:cs="Arial"/>
        </w:rPr>
        <w:t xml:space="preserve">, </w:t>
      </w:r>
      <w:r w:rsidR="00D04D9F" w:rsidRPr="006353DF">
        <w:rPr>
          <w:rFonts w:ascii="Arial" w:hAnsi="Arial" w:cs="Arial"/>
        </w:rPr>
        <w:t xml:space="preserve"> </w:t>
      </w:r>
      <w:r w:rsidR="00D04D9F">
        <w:rPr>
          <w:rFonts w:ascii="Arial" w:hAnsi="Arial" w:cs="Arial"/>
        </w:rPr>
        <w:t xml:space="preserve"> </w:t>
      </w:r>
      <w:r w:rsidR="00D04D9F" w:rsidRPr="006353DF">
        <w:rPr>
          <w:rFonts w:ascii="Arial" w:hAnsi="Arial" w:cs="Arial"/>
        </w:rPr>
        <w:t xml:space="preserve">Human Rights Act 1998, </w:t>
      </w:r>
      <w:r w:rsidR="00D04D9F">
        <w:rPr>
          <w:rFonts w:ascii="Arial" w:hAnsi="Arial" w:cs="Arial"/>
        </w:rPr>
        <w:t xml:space="preserve">the </w:t>
      </w:r>
      <w:r w:rsidR="00D12AEB">
        <w:rPr>
          <w:rFonts w:ascii="Arial" w:hAnsi="Arial" w:cs="Arial"/>
        </w:rPr>
        <w:t>Data Protection Act 2018</w:t>
      </w:r>
      <w:r w:rsidR="00D04D9F">
        <w:rPr>
          <w:rFonts w:ascii="Arial" w:hAnsi="Arial" w:cs="Arial"/>
        </w:rPr>
        <w:t>,</w:t>
      </w:r>
      <w:r w:rsidR="00D04D9F" w:rsidRPr="006353DF">
        <w:rPr>
          <w:rFonts w:ascii="Arial" w:hAnsi="Arial" w:cs="Arial"/>
        </w:rPr>
        <w:t xml:space="preserve"> </w:t>
      </w:r>
      <w:r w:rsidR="006F04A0" w:rsidRPr="006353DF">
        <w:rPr>
          <w:rFonts w:ascii="Arial" w:hAnsi="Arial" w:cs="Arial"/>
        </w:rPr>
        <w:t>together with</w:t>
      </w:r>
      <w:r w:rsidR="006F04A0">
        <w:rPr>
          <w:rFonts w:ascii="Arial" w:hAnsi="Arial" w:cs="Arial"/>
        </w:rPr>
        <w:t xml:space="preserve"> any subsequent re-enactments</w:t>
      </w:r>
      <w:r w:rsidR="006F04A0" w:rsidRPr="006353DF">
        <w:rPr>
          <w:rFonts w:ascii="Arial" w:hAnsi="Arial" w:cs="Arial"/>
        </w:rPr>
        <w:t xml:space="preserve"> </w:t>
      </w:r>
      <w:r w:rsidR="00D04D9F" w:rsidRPr="006353DF">
        <w:rPr>
          <w:rFonts w:ascii="Arial" w:hAnsi="Arial" w:cs="Arial"/>
        </w:rPr>
        <w:t xml:space="preserve">codes of practice and best practice guidance issued by the </w:t>
      </w:r>
      <w:r w:rsidR="006F04A0">
        <w:rPr>
          <w:rFonts w:ascii="Arial" w:hAnsi="Arial" w:cs="Arial"/>
        </w:rPr>
        <w:t xml:space="preserve">UK </w:t>
      </w:r>
      <w:r w:rsidR="00D04D9F" w:rsidRPr="006353DF">
        <w:rPr>
          <w:rFonts w:ascii="Arial" w:hAnsi="Arial" w:cs="Arial"/>
        </w:rPr>
        <w:t xml:space="preserve">Government and the </w:t>
      </w:r>
      <w:r w:rsidR="006F04A0">
        <w:rPr>
          <w:rFonts w:ascii="Arial" w:hAnsi="Arial" w:cs="Arial"/>
        </w:rPr>
        <w:t>Information Commissioner</w:t>
      </w:r>
      <w:r w:rsidR="005B2BF6">
        <w:rPr>
          <w:rFonts w:ascii="Arial" w:hAnsi="Arial" w:cs="Arial"/>
        </w:rPr>
        <w:t xml:space="preserve"> </w:t>
      </w:r>
      <w:r w:rsidR="00D04D9F" w:rsidRPr="006353DF">
        <w:rPr>
          <w:rFonts w:ascii="Arial" w:hAnsi="Arial" w:cs="Arial"/>
        </w:rPr>
        <w:t xml:space="preserve">and </w:t>
      </w:r>
      <w:r w:rsidR="00D04D9F">
        <w:rPr>
          <w:rFonts w:ascii="Arial" w:hAnsi="Arial" w:cs="Arial"/>
        </w:rPr>
        <w:t>both parties</w:t>
      </w:r>
      <w:r w:rsidR="00D04D9F" w:rsidRPr="006353DF">
        <w:rPr>
          <w:rFonts w:ascii="Arial" w:hAnsi="Arial" w:cs="Arial"/>
        </w:rPr>
        <w:t xml:space="preserve"> shall assist and cooperate with </w:t>
      </w:r>
      <w:r w:rsidR="00D04D9F">
        <w:rPr>
          <w:rFonts w:ascii="Arial" w:hAnsi="Arial" w:cs="Arial"/>
        </w:rPr>
        <w:t>each other</w:t>
      </w:r>
      <w:r w:rsidR="00D04D9F" w:rsidRPr="006353DF">
        <w:rPr>
          <w:rFonts w:ascii="Arial" w:hAnsi="Arial" w:cs="Arial"/>
        </w:rPr>
        <w:t xml:space="preserve"> </w:t>
      </w:r>
      <w:r w:rsidR="006F04A0">
        <w:rPr>
          <w:rFonts w:ascii="Arial" w:hAnsi="Arial" w:cs="Arial"/>
        </w:rPr>
        <w:t xml:space="preserve">at no additional charge </w:t>
      </w:r>
      <w:r w:rsidR="00D04D9F" w:rsidRPr="006353DF">
        <w:rPr>
          <w:rFonts w:ascii="Arial" w:hAnsi="Arial" w:cs="Arial"/>
        </w:rPr>
        <w:t>to enable</w:t>
      </w:r>
      <w:r w:rsidR="00D04D9F">
        <w:rPr>
          <w:rFonts w:ascii="Arial" w:hAnsi="Arial" w:cs="Arial"/>
        </w:rPr>
        <w:t xml:space="preserve"> both parties</w:t>
      </w:r>
      <w:r w:rsidR="00D04D9F" w:rsidRPr="006353DF">
        <w:rPr>
          <w:rFonts w:ascii="Arial" w:hAnsi="Arial" w:cs="Arial"/>
        </w:rPr>
        <w:t xml:space="preserve"> to comply with </w:t>
      </w:r>
      <w:r w:rsidR="00D04D9F">
        <w:rPr>
          <w:rFonts w:ascii="Arial" w:hAnsi="Arial" w:cs="Arial"/>
        </w:rPr>
        <w:t>their</w:t>
      </w:r>
      <w:r w:rsidR="00D04D9F" w:rsidRPr="006353DF">
        <w:rPr>
          <w:rFonts w:ascii="Arial" w:hAnsi="Arial" w:cs="Arial"/>
        </w:rPr>
        <w:t xml:space="preserve"> </w:t>
      </w:r>
      <w:r w:rsidR="006F04A0">
        <w:rPr>
          <w:rFonts w:ascii="Arial" w:hAnsi="Arial" w:cs="Arial"/>
        </w:rPr>
        <w:t>i</w:t>
      </w:r>
      <w:r w:rsidR="00D04D9F" w:rsidRPr="006353DF">
        <w:rPr>
          <w:rFonts w:ascii="Arial" w:hAnsi="Arial" w:cs="Arial"/>
        </w:rPr>
        <w:t>nformation disclosure obligations.</w:t>
      </w:r>
    </w:p>
    <w:p w14:paraId="0A7C1DF1" w14:textId="77777777" w:rsidR="00D04D9F" w:rsidRPr="0035269E" w:rsidRDefault="00D04D9F" w:rsidP="00D04D9F">
      <w:pPr>
        <w:pStyle w:val="BodyText"/>
        <w:spacing w:after="0"/>
        <w:rPr>
          <w:rFonts w:ascii="Arial" w:hAnsi="Arial" w:cs="Arial"/>
        </w:rPr>
      </w:pPr>
    </w:p>
    <w:p w14:paraId="56956903" w14:textId="77777777" w:rsidR="00D04D9F" w:rsidRDefault="00B40C74" w:rsidP="00D04D9F">
      <w:pPr>
        <w:ind w:left="709" w:hanging="709"/>
        <w:rPr>
          <w:rFonts w:ascii="Arial" w:hAnsi="Arial" w:cs="Arial"/>
        </w:rPr>
      </w:pPr>
      <w:r>
        <w:rPr>
          <w:rFonts w:ascii="Arial" w:hAnsi="Arial" w:cs="Arial"/>
        </w:rPr>
        <w:t>5.5</w:t>
      </w:r>
      <w:r w:rsidR="00D04D9F">
        <w:rPr>
          <w:rFonts w:ascii="Arial" w:hAnsi="Arial" w:cs="Arial"/>
        </w:rPr>
        <w:tab/>
      </w:r>
      <w:r w:rsidR="00D04D9F" w:rsidRPr="006353DF">
        <w:rPr>
          <w:rFonts w:ascii="Arial" w:hAnsi="Arial" w:cs="Arial"/>
        </w:rPr>
        <w:t xml:space="preserve">As part of </w:t>
      </w:r>
      <w:r w:rsidR="00D04D9F">
        <w:rPr>
          <w:rFonts w:ascii="Arial" w:hAnsi="Arial" w:cs="Arial"/>
        </w:rPr>
        <w:t>their</w:t>
      </w:r>
      <w:r w:rsidR="00D04D9F" w:rsidRPr="006353DF">
        <w:rPr>
          <w:rFonts w:ascii="Arial" w:hAnsi="Arial" w:cs="Arial"/>
        </w:rPr>
        <w:t xml:space="preserve"> duties under the </w:t>
      </w:r>
      <w:r w:rsidR="00D04D9F">
        <w:rPr>
          <w:rFonts w:ascii="Arial" w:hAnsi="Arial" w:cs="Arial"/>
        </w:rPr>
        <w:t>FOIA</w:t>
      </w:r>
      <w:r w:rsidR="00D04D9F" w:rsidRPr="006353DF">
        <w:rPr>
          <w:rFonts w:ascii="Arial" w:hAnsi="Arial" w:cs="Arial"/>
        </w:rPr>
        <w:t xml:space="preserve">, </w:t>
      </w:r>
      <w:r w:rsidR="00D04D9F">
        <w:rPr>
          <w:rFonts w:ascii="Arial" w:hAnsi="Arial" w:cs="Arial"/>
        </w:rPr>
        <w:t>either or both parties</w:t>
      </w:r>
      <w:r w:rsidR="00D04D9F" w:rsidRPr="006353DF">
        <w:rPr>
          <w:rFonts w:ascii="Arial" w:hAnsi="Arial" w:cs="Arial"/>
        </w:rPr>
        <w:t xml:space="preserve"> may </w:t>
      </w:r>
      <w:r w:rsidR="00D04D9F">
        <w:rPr>
          <w:rFonts w:ascii="Arial" w:hAnsi="Arial" w:cs="Arial"/>
        </w:rPr>
        <w:t xml:space="preserve">be required to </w:t>
      </w:r>
      <w:r w:rsidR="00D04D9F" w:rsidRPr="006353DF">
        <w:rPr>
          <w:rFonts w:ascii="Arial" w:hAnsi="Arial" w:cs="Arial"/>
        </w:rPr>
        <w:t>disclose information</w:t>
      </w:r>
      <w:r w:rsidR="00D04D9F">
        <w:rPr>
          <w:rFonts w:ascii="Arial" w:hAnsi="Arial" w:cs="Arial"/>
        </w:rPr>
        <w:t xml:space="preserve"> relating to this agreement or Call-Offs made under the Frameworks</w:t>
      </w:r>
      <w:r w:rsidR="00D04D9F" w:rsidRPr="006353DF">
        <w:rPr>
          <w:rFonts w:ascii="Arial" w:hAnsi="Arial" w:cs="Arial"/>
        </w:rPr>
        <w:t>.</w:t>
      </w:r>
      <w:r w:rsidR="00D04D9F">
        <w:rPr>
          <w:rFonts w:ascii="Arial" w:hAnsi="Arial" w:cs="Arial"/>
        </w:rPr>
        <w:t xml:space="preserve"> Prior to</w:t>
      </w:r>
      <w:r w:rsidR="00D04D9F" w:rsidRPr="006353DF">
        <w:rPr>
          <w:rFonts w:ascii="Arial" w:hAnsi="Arial" w:cs="Arial"/>
        </w:rPr>
        <w:t xml:space="preserve"> releasing any information the </w:t>
      </w:r>
      <w:r w:rsidR="00D04D9F">
        <w:rPr>
          <w:rFonts w:ascii="Arial" w:hAnsi="Arial" w:cs="Arial"/>
        </w:rPr>
        <w:t>party subject to the request for information</w:t>
      </w:r>
      <w:r w:rsidR="00D04D9F" w:rsidRPr="006353DF">
        <w:rPr>
          <w:rFonts w:ascii="Arial" w:hAnsi="Arial" w:cs="Arial"/>
        </w:rPr>
        <w:t xml:space="preserve"> will consult </w:t>
      </w:r>
      <w:r w:rsidR="00D04D9F">
        <w:rPr>
          <w:rFonts w:ascii="Arial" w:hAnsi="Arial" w:cs="Arial"/>
        </w:rPr>
        <w:t>with the other party to discuss whether any information should not be disclosed and why</w:t>
      </w:r>
      <w:r w:rsidR="00D04D9F" w:rsidRPr="006353DF">
        <w:rPr>
          <w:rFonts w:ascii="Arial" w:hAnsi="Arial" w:cs="Arial"/>
        </w:rPr>
        <w:t>.</w:t>
      </w:r>
    </w:p>
    <w:p w14:paraId="3CEA765A" w14:textId="77777777" w:rsidR="00150B9C" w:rsidRPr="00DF4C05" w:rsidRDefault="00D04D9F" w:rsidP="00DF4C05">
      <w:pPr>
        <w:pStyle w:val="BlockText"/>
        <w:ind w:left="720" w:right="0" w:hanging="720"/>
        <w:rPr>
          <w:rFonts w:ascii="Arial" w:hAnsi="Arial" w:cs="Arial"/>
          <w:szCs w:val="24"/>
        </w:rPr>
      </w:pPr>
      <w:r>
        <w:rPr>
          <w:rFonts w:ascii="Arial" w:hAnsi="Arial" w:cs="Arial"/>
          <w:szCs w:val="24"/>
        </w:rPr>
        <w:tab/>
      </w:r>
    </w:p>
    <w:p w14:paraId="09CB2182" w14:textId="77777777" w:rsidR="00FA7536" w:rsidRPr="0035269E" w:rsidRDefault="00B40C74" w:rsidP="000E5AB9">
      <w:pPr>
        <w:tabs>
          <w:tab w:val="left" w:pos="720"/>
        </w:tabs>
        <w:rPr>
          <w:rFonts w:ascii="Arial" w:hAnsi="Arial" w:cs="Arial"/>
          <w:b/>
        </w:rPr>
      </w:pPr>
      <w:r>
        <w:rPr>
          <w:rFonts w:ascii="Arial" w:hAnsi="Arial" w:cs="Arial"/>
          <w:b/>
        </w:rPr>
        <w:t>6</w:t>
      </w:r>
      <w:r w:rsidR="00FA7536" w:rsidRPr="0035269E">
        <w:rPr>
          <w:rFonts w:ascii="Arial" w:hAnsi="Arial" w:cs="Arial"/>
          <w:b/>
        </w:rPr>
        <w:tab/>
        <w:t>Severability</w:t>
      </w:r>
    </w:p>
    <w:p w14:paraId="50D11E4A" w14:textId="77777777" w:rsidR="000E5AB9" w:rsidRDefault="000E5AB9" w:rsidP="000E5AB9">
      <w:pPr>
        <w:pStyle w:val="BodyTextIndent"/>
        <w:spacing w:line="240" w:lineRule="auto"/>
        <w:ind w:left="0" w:firstLine="0"/>
        <w:rPr>
          <w:rFonts w:ascii="Arial" w:hAnsi="Arial" w:cs="Arial"/>
        </w:rPr>
      </w:pPr>
    </w:p>
    <w:p w14:paraId="0183E137" w14:textId="77777777" w:rsidR="00FA7536" w:rsidRPr="0035269E" w:rsidRDefault="00B40C74" w:rsidP="006353DF">
      <w:pPr>
        <w:pStyle w:val="BodyTextIndent"/>
        <w:spacing w:line="240" w:lineRule="auto"/>
        <w:rPr>
          <w:rFonts w:ascii="Arial" w:hAnsi="Arial" w:cs="Arial"/>
        </w:rPr>
      </w:pPr>
      <w:r>
        <w:rPr>
          <w:rFonts w:ascii="Arial" w:hAnsi="Arial" w:cs="Arial"/>
        </w:rPr>
        <w:t>6</w:t>
      </w:r>
      <w:r w:rsidR="007B0C0F">
        <w:rPr>
          <w:rFonts w:ascii="Arial" w:hAnsi="Arial" w:cs="Arial"/>
        </w:rPr>
        <w:t>.1</w:t>
      </w:r>
      <w:r w:rsidR="007B0C0F">
        <w:rPr>
          <w:rFonts w:ascii="Arial" w:hAnsi="Arial" w:cs="Arial"/>
        </w:rPr>
        <w:tab/>
      </w:r>
      <w:r w:rsidR="00FA7536" w:rsidRPr="0035269E">
        <w:rPr>
          <w:rFonts w:ascii="Arial" w:hAnsi="Arial" w:cs="Arial"/>
        </w:rPr>
        <w:t xml:space="preserve">In the event that any provision of this Agreement is held to be invalid, illegal or unenforceable for any reason by any Court of competent jurisdiction, then such provision shall be severed from this Agreement and the remainder of it shall continue in full force and effect as if it had been executed without that invalid illegal or unenforceable provision </w:t>
      </w:r>
      <w:r w:rsidR="00FA7536" w:rsidRPr="0035269E">
        <w:rPr>
          <w:rFonts w:ascii="Arial" w:hAnsi="Arial" w:cs="Arial"/>
          <w:b/>
          <w:bCs/>
        </w:rPr>
        <w:t xml:space="preserve">PROVIDED THAT </w:t>
      </w:r>
      <w:r w:rsidR="00FA7536" w:rsidRPr="0035269E">
        <w:rPr>
          <w:rFonts w:ascii="Arial" w:hAnsi="Arial" w:cs="Arial"/>
        </w:rPr>
        <w:t>where such invalidity or illegality is so fundamental to the performance of this Agreement as to prevent that performance then the parties shall immediately commence negotiations in good faith to remedy such invalidity.</w:t>
      </w:r>
    </w:p>
    <w:p w14:paraId="3B63B6C6" w14:textId="77777777" w:rsidR="00FA7536" w:rsidRPr="0035269E" w:rsidRDefault="00FA7536" w:rsidP="000E5AB9">
      <w:pPr>
        <w:tabs>
          <w:tab w:val="left" w:pos="720"/>
        </w:tabs>
        <w:rPr>
          <w:rFonts w:ascii="Arial" w:hAnsi="Arial" w:cs="Arial"/>
        </w:rPr>
      </w:pPr>
    </w:p>
    <w:p w14:paraId="7B67A1D2" w14:textId="77777777" w:rsidR="00FA7536" w:rsidRPr="000E5AB9" w:rsidRDefault="00B40C74" w:rsidP="000E5AB9">
      <w:pPr>
        <w:pStyle w:val="Heading2"/>
        <w:tabs>
          <w:tab w:val="left" w:pos="720"/>
        </w:tabs>
        <w:spacing w:line="240" w:lineRule="auto"/>
        <w:jc w:val="both"/>
        <w:rPr>
          <w:rFonts w:ascii="Arial" w:hAnsi="Arial" w:cs="Arial"/>
          <w:u w:val="none"/>
        </w:rPr>
      </w:pPr>
      <w:r>
        <w:rPr>
          <w:rFonts w:ascii="Arial" w:hAnsi="Arial" w:cs="Arial"/>
          <w:u w:val="none"/>
        </w:rPr>
        <w:t>7</w:t>
      </w:r>
      <w:r w:rsidR="00FA7536" w:rsidRPr="000E5AB9">
        <w:rPr>
          <w:rFonts w:ascii="Arial" w:hAnsi="Arial" w:cs="Arial"/>
          <w:u w:val="none"/>
        </w:rPr>
        <w:tab/>
        <w:t>Notices</w:t>
      </w:r>
    </w:p>
    <w:p w14:paraId="51B7DD10" w14:textId="77777777" w:rsidR="00FA7536" w:rsidRPr="000E5AB9" w:rsidRDefault="00FA7536" w:rsidP="000E5AB9">
      <w:pPr>
        <w:pStyle w:val="BodyText2"/>
        <w:spacing w:after="0" w:line="240" w:lineRule="auto"/>
        <w:rPr>
          <w:rFonts w:ascii="Arial" w:hAnsi="Arial" w:cs="Arial"/>
        </w:rPr>
      </w:pPr>
    </w:p>
    <w:p w14:paraId="15A89EAF" w14:textId="77777777" w:rsidR="00FA7536" w:rsidRPr="0035269E" w:rsidRDefault="00B40C74" w:rsidP="006353DF">
      <w:pPr>
        <w:pStyle w:val="BodyText2"/>
        <w:spacing w:after="0" w:line="240" w:lineRule="auto"/>
        <w:ind w:left="720" w:hanging="720"/>
        <w:rPr>
          <w:rFonts w:ascii="Arial" w:hAnsi="Arial" w:cs="Arial"/>
        </w:rPr>
      </w:pPr>
      <w:r>
        <w:rPr>
          <w:rFonts w:ascii="Arial" w:hAnsi="Arial" w:cs="Arial"/>
        </w:rPr>
        <w:t>7</w:t>
      </w:r>
      <w:r w:rsidR="007B0C0F">
        <w:rPr>
          <w:rFonts w:ascii="Arial" w:hAnsi="Arial" w:cs="Arial"/>
        </w:rPr>
        <w:t>.1</w:t>
      </w:r>
      <w:r w:rsidR="007B0C0F">
        <w:rPr>
          <w:rFonts w:ascii="Arial" w:hAnsi="Arial" w:cs="Arial"/>
        </w:rPr>
        <w:tab/>
      </w:r>
      <w:r w:rsidR="00FA7536" w:rsidRPr="0035269E">
        <w:rPr>
          <w:rFonts w:ascii="Arial" w:hAnsi="Arial" w:cs="Arial"/>
        </w:rPr>
        <w:t xml:space="preserve">Any notice required to be served under this Agreement shall be in writing and shall be given </w:t>
      </w:r>
      <w:r w:rsidR="00342026">
        <w:rPr>
          <w:rFonts w:ascii="Arial" w:hAnsi="Arial" w:cs="Arial"/>
        </w:rPr>
        <w:t xml:space="preserve">by email </w:t>
      </w:r>
      <w:r w:rsidR="00FA7536" w:rsidRPr="0035269E">
        <w:rPr>
          <w:rFonts w:ascii="Arial" w:hAnsi="Arial" w:cs="Arial"/>
        </w:rPr>
        <w:t xml:space="preserve">or made by personal delivery or </w:t>
      </w:r>
      <w:r w:rsidR="000E5AB9">
        <w:rPr>
          <w:rFonts w:ascii="Arial" w:hAnsi="Arial" w:cs="Arial"/>
        </w:rPr>
        <w:t xml:space="preserve">first class </w:t>
      </w:r>
      <w:r w:rsidR="00FA7536" w:rsidRPr="0035269E">
        <w:rPr>
          <w:rFonts w:ascii="Arial" w:hAnsi="Arial" w:cs="Arial"/>
        </w:rPr>
        <w:t>recorded delivery post and shall be addressed as follows:</w:t>
      </w:r>
    </w:p>
    <w:p w14:paraId="00DC5A52" w14:textId="77777777" w:rsidR="00FA7536" w:rsidRDefault="00FA7536" w:rsidP="000E5AB9">
      <w:pPr>
        <w:pStyle w:val="BodyText2"/>
        <w:spacing w:after="0" w:line="240" w:lineRule="auto"/>
        <w:rPr>
          <w:rFonts w:ascii="Arial" w:hAnsi="Arial" w:cs="Arial"/>
        </w:rPr>
      </w:pPr>
    </w:p>
    <w:p w14:paraId="2081BEDA" w14:textId="77777777" w:rsidR="00FB5D47" w:rsidRPr="0035269E" w:rsidRDefault="00FB5D47" w:rsidP="000E5AB9">
      <w:pPr>
        <w:pStyle w:val="BodyText2"/>
        <w:spacing w:after="0" w:line="240" w:lineRule="auto"/>
        <w:rPr>
          <w:rFonts w:ascii="Arial" w:hAnsi="Arial" w:cs="Arial"/>
        </w:rPr>
      </w:pPr>
    </w:p>
    <w:tbl>
      <w:tblPr>
        <w:tblW w:w="7927" w:type="dxa"/>
        <w:tblInd w:w="720" w:type="dxa"/>
        <w:tblLayout w:type="fixed"/>
        <w:tblLook w:val="0000" w:firstRow="0" w:lastRow="0" w:firstColumn="0" w:lastColumn="0" w:noHBand="0" w:noVBand="0"/>
      </w:tblPr>
      <w:tblGrid>
        <w:gridCol w:w="2127"/>
        <w:gridCol w:w="2370"/>
        <w:gridCol w:w="3430"/>
      </w:tblGrid>
      <w:tr w:rsidR="00FA7536" w:rsidRPr="0035269E" w14:paraId="44203C25" w14:textId="77777777" w:rsidTr="006353DF">
        <w:tc>
          <w:tcPr>
            <w:tcW w:w="2127" w:type="dxa"/>
          </w:tcPr>
          <w:p w14:paraId="2C837A7A" w14:textId="77777777" w:rsidR="00FA7536" w:rsidRPr="0035269E" w:rsidRDefault="00FA7536" w:rsidP="000E5AB9">
            <w:pPr>
              <w:pStyle w:val="BodyText2"/>
              <w:spacing w:after="0" w:line="240" w:lineRule="auto"/>
              <w:rPr>
                <w:rFonts w:ascii="Arial" w:hAnsi="Arial" w:cs="Arial"/>
                <w:b/>
              </w:rPr>
            </w:pPr>
            <w:r w:rsidRPr="0035269E">
              <w:rPr>
                <w:rFonts w:ascii="Arial" w:hAnsi="Arial" w:cs="Arial"/>
                <w:b/>
              </w:rPr>
              <w:t>Party</w:t>
            </w:r>
          </w:p>
        </w:tc>
        <w:tc>
          <w:tcPr>
            <w:tcW w:w="2370" w:type="dxa"/>
          </w:tcPr>
          <w:p w14:paraId="4AFE7206" w14:textId="77777777" w:rsidR="00FA7536" w:rsidRPr="0035269E" w:rsidRDefault="00FA7536" w:rsidP="000E5AB9">
            <w:pPr>
              <w:pStyle w:val="BodyText2"/>
              <w:spacing w:after="0" w:line="240" w:lineRule="auto"/>
              <w:rPr>
                <w:rFonts w:ascii="Arial" w:hAnsi="Arial" w:cs="Arial"/>
                <w:b/>
              </w:rPr>
            </w:pPr>
            <w:r w:rsidRPr="0035269E">
              <w:rPr>
                <w:rFonts w:ascii="Arial" w:hAnsi="Arial" w:cs="Arial"/>
                <w:b/>
              </w:rPr>
              <w:t>Address</w:t>
            </w:r>
          </w:p>
        </w:tc>
        <w:tc>
          <w:tcPr>
            <w:tcW w:w="3430" w:type="dxa"/>
          </w:tcPr>
          <w:p w14:paraId="1E692E41" w14:textId="77777777" w:rsidR="00FA7536" w:rsidRPr="0035269E" w:rsidRDefault="00FA7536" w:rsidP="000E5AB9">
            <w:pPr>
              <w:pStyle w:val="BodyText2"/>
              <w:spacing w:after="0" w:line="240" w:lineRule="auto"/>
              <w:rPr>
                <w:rFonts w:ascii="Arial" w:hAnsi="Arial" w:cs="Arial"/>
                <w:b/>
              </w:rPr>
            </w:pPr>
            <w:r w:rsidRPr="0035269E">
              <w:rPr>
                <w:rFonts w:ascii="Arial" w:hAnsi="Arial" w:cs="Arial"/>
                <w:b/>
              </w:rPr>
              <w:t>Attention of</w:t>
            </w:r>
          </w:p>
        </w:tc>
      </w:tr>
      <w:tr w:rsidR="00FA7536" w:rsidRPr="0035269E" w14:paraId="0B3AE02B" w14:textId="77777777" w:rsidTr="006353DF">
        <w:tc>
          <w:tcPr>
            <w:tcW w:w="2127" w:type="dxa"/>
          </w:tcPr>
          <w:p w14:paraId="23B02AB0" w14:textId="77777777" w:rsidR="00FA7536" w:rsidRPr="0035269E" w:rsidRDefault="00FA7536" w:rsidP="000E5AB9">
            <w:pPr>
              <w:pStyle w:val="BodyText2"/>
              <w:spacing w:after="0" w:line="240" w:lineRule="auto"/>
              <w:rPr>
                <w:rFonts w:ascii="Arial" w:hAnsi="Arial" w:cs="Arial"/>
              </w:rPr>
            </w:pPr>
          </w:p>
        </w:tc>
        <w:tc>
          <w:tcPr>
            <w:tcW w:w="2370" w:type="dxa"/>
          </w:tcPr>
          <w:p w14:paraId="38627436" w14:textId="77777777" w:rsidR="00FA7536" w:rsidRPr="0035269E" w:rsidRDefault="00FA7536" w:rsidP="000E5AB9">
            <w:pPr>
              <w:pStyle w:val="BodyText2"/>
              <w:spacing w:after="0" w:line="240" w:lineRule="auto"/>
              <w:rPr>
                <w:rFonts w:ascii="Arial" w:hAnsi="Arial" w:cs="Arial"/>
              </w:rPr>
            </w:pPr>
          </w:p>
        </w:tc>
        <w:tc>
          <w:tcPr>
            <w:tcW w:w="3430" w:type="dxa"/>
          </w:tcPr>
          <w:p w14:paraId="34110007" w14:textId="77777777" w:rsidR="00FA7536" w:rsidRPr="0035269E" w:rsidRDefault="00FA7536" w:rsidP="000E5AB9">
            <w:pPr>
              <w:pStyle w:val="BodyText2"/>
              <w:spacing w:after="0" w:line="240" w:lineRule="auto"/>
              <w:rPr>
                <w:rFonts w:ascii="Arial" w:hAnsi="Arial" w:cs="Arial"/>
              </w:rPr>
            </w:pPr>
          </w:p>
        </w:tc>
      </w:tr>
      <w:tr w:rsidR="00607E82" w:rsidRPr="0035269E" w14:paraId="053BBED3" w14:textId="77777777" w:rsidTr="006353DF">
        <w:tc>
          <w:tcPr>
            <w:tcW w:w="2127" w:type="dxa"/>
          </w:tcPr>
          <w:p w14:paraId="6CB67A01" w14:textId="77777777" w:rsidR="00607E82" w:rsidRPr="0035269E" w:rsidRDefault="00607E82" w:rsidP="00607E82">
            <w:pPr>
              <w:pStyle w:val="BodyText2"/>
              <w:spacing w:after="0" w:line="240" w:lineRule="auto"/>
              <w:rPr>
                <w:rFonts w:ascii="Arial" w:hAnsi="Arial" w:cs="Arial"/>
              </w:rPr>
            </w:pPr>
            <w:r>
              <w:rPr>
                <w:rFonts w:ascii="Arial" w:hAnsi="Arial" w:cs="Arial"/>
              </w:rPr>
              <w:t>the Council</w:t>
            </w:r>
          </w:p>
        </w:tc>
        <w:tc>
          <w:tcPr>
            <w:tcW w:w="2370" w:type="dxa"/>
          </w:tcPr>
          <w:p w14:paraId="2F7374E5" w14:textId="6F1D7D88" w:rsidR="00607E82" w:rsidRPr="00076304" w:rsidRDefault="00076304" w:rsidP="00076304">
            <w:pPr>
              <w:pStyle w:val="Default"/>
              <w:jc w:val="both"/>
              <w:rPr>
                <w:sz w:val="22"/>
                <w:szCs w:val="22"/>
              </w:rPr>
            </w:pPr>
            <w:r w:rsidRPr="00076304">
              <w:rPr>
                <w:b/>
                <w:bCs/>
                <w:sz w:val="22"/>
                <w:szCs w:val="22"/>
              </w:rPr>
              <w:t>East Riding of Yorkshire Council, Cross Street, County</w:t>
            </w:r>
            <w:r>
              <w:rPr>
                <w:b/>
                <w:bCs/>
                <w:sz w:val="22"/>
                <w:szCs w:val="22"/>
              </w:rPr>
              <w:t xml:space="preserve"> </w:t>
            </w:r>
            <w:r w:rsidRPr="00076304">
              <w:rPr>
                <w:b/>
                <w:bCs/>
                <w:sz w:val="22"/>
                <w:szCs w:val="22"/>
              </w:rPr>
              <w:t xml:space="preserve">Hall, Beverley, HU17 9BA </w:t>
            </w:r>
          </w:p>
        </w:tc>
        <w:tc>
          <w:tcPr>
            <w:tcW w:w="3430" w:type="dxa"/>
          </w:tcPr>
          <w:p w14:paraId="7B584AD5" w14:textId="47EFA036" w:rsidR="00607E82" w:rsidRPr="00B65B08" w:rsidRDefault="00607E82" w:rsidP="00607E82">
            <w:pPr>
              <w:pStyle w:val="BodyText2"/>
              <w:spacing w:after="0" w:line="240" w:lineRule="auto"/>
              <w:rPr>
                <w:rFonts w:ascii="Arial" w:hAnsi="Arial" w:cs="Arial"/>
                <w:b/>
              </w:rPr>
            </w:pPr>
            <w:r w:rsidRPr="00B65B08">
              <w:rPr>
                <w:rFonts w:ascii="Arial" w:hAnsi="Arial" w:cs="Arial"/>
                <w:b/>
              </w:rPr>
              <w:t>[</w:t>
            </w:r>
            <w:r w:rsidR="00076304" w:rsidRPr="00076304">
              <w:rPr>
                <w:rFonts w:ascii="Arial" w:hAnsi="Arial" w:cs="Arial"/>
                <w:b/>
              </w:rPr>
              <w:t xml:space="preserve">Head of </w:t>
            </w:r>
            <w:r w:rsidR="00D7073F">
              <w:rPr>
                <w:rFonts w:ascii="Arial" w:hAnsi="Arial" w:cs="Arial"/>
                <w:b/>
              </w:rPr>
              <w:t>Strategic Procurement &amp; Stores</w:t>
            </w:r>
            <w:r w:rsidRPr="00076304">
              <w:rPr>
                <w:rFonts w:ascii="Arial" w:hAnsi="Arial" w:cs="Arial"/>
                <w:b/>
              </w:rPr>
              <w:t>]</w:t>
            </w:r>
          </w:p>
        </w:tc>
      </w:tr>
      <w:tr w:rsidR="00FA7536" w:rsidRPr="0035269E" w14:paraId="57D0FD0E" w14:textId="77777777" w:rsidTr="006353DF">
        <w:tc>
          <w:tcPr>
            <w:tcW w:w="2127" w:type="dxa"/>
          </w:tcPr>
          <w:p w14:paraId="6014586D" w14:textId="77777777" w:rsidR="00FA7536" w:rsidRPr="0035269E" w:rsidRDefault="00FA7536" w:rsidP="000E5AB9">
            <w:pPr>
              <w:pStyle w:val="BodyText2"/>
              <w:spacing w:after="0" w:line="240" w:lineRule="auto"/>
              <w:rPr>
                <w:rFonts w:ascii="Arial" w:hAnsi="Arial" w:cs="Arial"/>
              </w:rPr>
            </w:pPr>
          </w:p>
        </w:tc>
        <w:tc>
          <w:tcPr>
            <w:tcW w:w="2370" w:type="dxa"/>
          </w:tcPr>
          <w:p w14:paraId="07913B26" w14:textId="77777777" w:rsidR="00FA7536" w:rsidRPr="0035269E" w:rsidRDefault="00FA7536" w:rsidP="000E5AB9">
            <w:pPr>
              <w:pStyle w:val="BodyText2"/>
              <w:spacing w:after="0" w:line="240" w:lineRule="auto"/>
              <w:rPr>
                <w:rFonts w:ascii="Arial" w:hAnsi="Arial" w:cs="Arial"/>
              </w:rPr>
            </w:pPr>
          </w:p>
        </w:tc>
        <w:tc>
          <w:tcPr>
            <w:tcW w:w="3430" w:type="dxa"/>
          </w:tcPr>
          <w:p w14:paraId="6996C358" w14:textId="77777777" w:rsidR="00FA7536" w:rsidRPr="0035269E" w:rsidRDefault="00FA7536" w:rsidP="000E5AB9">
            <w:pPr>
              <w:pStyle w:val="BodyText2"/>
              <w:spacing w:after="0" w:line="240" w:lineRule="auto"/>
              <w:rPr>
                <w:rFonts w:ascii="Arial" w:hAnsi="Arial" w:cs="Arial"/>
              </w:rPr>
            </w:pPr>
          </w:p>
        </w:tc>
      </w:tr>
      <w:tr w:rsidR="00FA7536" w:rsidRPr="0035269E" w14:paraId="088C4ACF" w14:textId="77777777" w:rsidTr="006353DF">
        <w:tc>
          <w:tcPr>
            <w:tcW w:w="2127" w:type="dxa"/>
          </w:tcPr>
          <w:p w14:paraId="0788E61E" w14:textId="77777777" w:rsidR="00FA7536" w:rsidRPr="0035269E" w:rsidRDefault="000E5AB9" w:rsidP="000E5AB9">
            <w:pPr>
              <w:pStyle w:val="BodyText2"/>
              <w:spacing w:after="0" w:line="240" w:lineRule="auto"/>
              <w:rPr>
                <w:rFonts w:ascii="Arial" w:hAnsi="Arial" w:cs="Arial"/>
              </w:rPr>
            </w:pPr>
            <w:r>
              <w:rPr>
                <w:rFonts w:ascii="Arial" w:hAnsi="Arial" w:cs="Arial"/>
              </w:rPr>
              <w:t>the Partnership Client</w:t>
            </w:r>
          </w:p>
        </w:tc>
        <w:tc>
          <w:tcPr>
            <w:tcW w:w="2370" w:type="dxa"/>
          </w:tcPr>
          <w:p w14:paraId="29F0D32F" w14:textId="5E270D73" w:rsidR="00FA7536" w:rsidRPr="00B65B08" w:rsidRDefault="0069184A" w:rsidP="000E5AB9">
            <w:pPr>
              <w:pStyle w:val="BodyText2"/>
              <w:spacing w:after="0" w:line="240" w:lineRule="auto"/>
              <w:rPr>
                <w:rFonts w:ascii="Arial" w:hAnsi="Arial" w:cs="Arial"/>
                <w:b/>
              </w:rPr>
            </w:pPr>
            <w:r w:rsidRPr="00B65B08">
              <w:rPr>
                <w:rFonts w:ascii="Arial" w:hAnsi="Arial" w:cs="Arial"/>
                <w:b/>
              </w:rPr>
              <w:t xml:space="preserve">[ </w:t>
            </w:r>
            <w:r w:rsidRPr="00B65B08">
              <w:rPr>
                <w:rFonts w:ascii="Arial" w:hAnsi="Arial" w:cs="Arial"/>
                <w:b/>
                <w:color w:val="FF0000"/>
              </w:rPr>
              <w:t>insert address</w:t>
            </w:r>
            <w:r w:rsidRPr="00B65B08">
              <w:rPr>
                <w:rFonts w:ascii="Arial" w:hAnsi="Arial" w:cs="Arial"/>
                <w:b/>
              </w:rPr>
              <w:t xml:space="preserve"> ]</w:t>
            </w:r>
          </w:p>
        </w:tc>
        <w:tc>
          <w:tcPr>
            <w:tcW w:w="3430" w:type="dxa"/>
          </w:tcPr>
          <w:p w14:paraId="16E27417" w14:textId="611E2FEA" w:rsidR="00FA7536" w:rsidRPr="00B65B08" w:rsidRDefault="000E5AB9" w:rsidP="000E5AB9">
            <w:pPr>
              <w:pStyle w:val="BodyText2"/>
              <w:spacing w:after="0" w:line="240" w:lineRule="auto"/>
              <w:rPr>
                <w:rFonts w:ascii="Arial" w:hAnsi="Arial" w:cs="Arial"/>
                <w:b/>
              </w:rPr>
            </w:pPr>
            <w:r w:rsidRPr="00B65B08">
              <w:rPr>
                <w:rFonts w:ascii="Arial" w:hAnsi="Arial" w:cs="Arial"/>
                <w:b/>
              </w:rPr>
              <w:t>[</w:t>
            </w:r>
            <w:r w:rsidR="0069184A" w:rsidRPr="00B65B08">
              <w:rPr>
                <w:rFonts w:ascii="Arial" w:hAnsi="Arial" w:cs="Arial"/>
                <w:b/>
                <w:color w:val="FF0000"/>
              </w:rPr>
              <w:t>insert contact details</w:t>
            </w:r>
            <w:r w:rsidRPr="00B65B08">
              <w:rPr>
                <w:rFonts w:ascii="Arial" w:hAnsi="Arial" w:cs="Arial"/>
                <w:b/>
              </w:rPr>
              <w:t>]</w:t>
            </w:r>
          </w:p>
        </w:tc>
      </w:tr>
    </w:tbl>
    <w:p w14:paraId="091EA060" w14:textId="77777777" w:rsidR="00FA7536" w:rsidRPr="0035269E" w:rsidRDefault="00FA7536" w:rsidP="000E5AB9">
      <w:pPr>
        <w:pStyle w:val="BodyText2"/>
        <w:spacing w:after="0" w:line="240" w:lineRule="auto"/>
        <w:rPr>
          <w:rFonts w:ascii="Arial" w:hAnsi="Arial" w:cs="Arial"/>
        </w:rPr>
      </w:pPr>
    </w:p>
    <w:p w14:paraId="76FB26B0" w14:textId="77777777" w:rsidR="00FA7536" w:rsidRDefault="00FA7536" w:rsidP="006353DF">
      <w:pPr>
        <w:pStyle w:val="BodyText2"/>
        <w:spacing w:after="0" w:line="240" w:lineRule="auto"/>
        <w:ind w:left="720"/>
        <w:rPr>
          <w:rFonts w:ascii="Arial" w:hAnsi="Arial" w:cs="Arial"/>
        </w:rPr>
      </w:pPr>
      <w:r w:rsidRPr="0035269E">
        <w:rPr>
          <w:rFonts w:ascii="Arial" w:hAnsi="Arial" w:cs="Arial"/>
        </w:rPr>
        <w:t>and if so addressed shall be deemed to have been duly delivered and given if sent by personal delivery upon the date of delivery to the address and if sen</w:t>
      </w:r>
      <w:r w:rsidR="000E5AB9">
        <w:rPr>
          <w:rFonts w:ascii="Arial" w:hAnsi="Arial" w:cs="Arial"/>
        </w:rPr>
        <w:t>t by recorded delivery three (3) w</w:t>
      </w:r>
      <w:r w:rsidRPr="0035269E">
        <w:rPr>
          <w:rFonts w:ascii="Arial" w:hAnsi="Arial" w:cs="Arial"/>
        </w:rPr>
        <w:t>or</w:t>
      </w:r>
      <w:r w:rsidR="000E5AB9">
        <w:rPr>
          <w:rFonts w:ascii="Arial" w:hAnsi="Arial" w:cs="Arial"/>
        </w:rPr>
        <w:t>king d</w:t>
      </w:r>
      <w:r w:rsidRPr="0035269E">
        <w:rPr>
          <w:rFonts w:ascii="Arial" w:hAnsi="Arial" w:cs="Arial"/>
        </w:rPr>
        <w:t>ays after being posted.</w:t>
      </w:r>
    </w:p>
    <w:p w14:paraId="1C082766" w14:textId="77777777" w:rsidR="000E5AB9" w:rsidRPr="0035269E" w:rsidRDefault="000E5AB9" w:rsidP="000E5AB9">
      <w:pPr>
        <w:pStyle w:val="BodyText2"/>
        <w:spacing w:after="0" w:line="240" w:lineRule="auto"/>
        <w:rPr>
          <w:rFonts w:ascii="Arial" w:hAnsi="Arial" w:cs="Arial"/>
          <w:b/>
        </w:rPr>
      </w:pPr>
    </w:p>
    <w:p w14:paraId="7FDC3876" w14:textId="77777777" w:rsidR="00FA7536" w:rsidRPr="0035269E" w:rsidRDefault="00B40C74" w:rsidP="000E5AB9">
      <w:pPr>
        <w:pStyle w:val="BodyTextIndent"/>
        <w:spacing w:line="240" w:lineRule="auto"/>
        <w:ind w:left="0" w:firstLine="0"/>
        <w:rPr>
          <w:rFonts w:ascii="Arial" w:hAnsi="Arial" w:cs="Arial"/>
          <w:b/>
        </w:rPr>
      </w:pPr>
      <w:r>
        <w:rPr>
          <w:rFonts w:ascii="Arial" w:hAnsi="Arial" w:cs="Arial"/>
          <w:b/>
        </w:rPr>
        <w:t>8</w:t>
      </w:r>
      <w:r w:rsidR="00FA7536" w:rsidRPr="0035269E">
        <w:rPr>
          <w:rFonts w:ascii="Arial" w:hAnsi="Arial" w:cs="Arial"/>
          <w:b/>
        </w:rPr>
        <w:tab/>
        <w:t>Entire understanding and waiver</w:t>
      </w:r>
    </w:p>
    <w:p w14:paraId="3E6F00DA" w14:textId="77777777" w:rsidR="000E5AB9" w:rsidRDefault="000E5AB9" w:rsidP="00DF1EE9">
      <w:pPr>
        <w:pStyle w:val="BodyTextIndent"/>
        <w:spacing w:line="240" w:lineRule="auto"/>
        <w:ind w:left="0" w:firstLine="0"/>
        <w:rPr>
          <w:rFonts w:ascii="Arial" w:hAnsi="Arial" w:cs="Arial"/>
        </w:rPr>
      </w:pPr>
    </w:p>
    <w:p w14:paraId="438079F2" w14:textId="6D3D153D" w:rsidR="00FA7536" w:rsidRPr="0035269E" w:rsidRDefault="00B40C74" w:rsidP="000E5AB9">
      <w:pPr>
        <w:pStyle w:val="BodyTextIndent"/>
        <w:spacing w:line="240" w:lineRule="auto"/>
        <w:ind w:left="709" w:hanging="709"/>
        <w:rPr>
          <w:rFonts w:ascii="Arial" w:hAnsi="Arial" w:cs="Arial"/>
        </w:rPr>
      </w:pPr>
      <w:r>
        <w:rPr>
          <w:rFonts w:ascii="Arial" w:hAnsi="Arial" w:cs="Arial"/>
        </w:rPr>
        <w:t>8</w:t>
      </w:r>
      <w:r w:rsidR="00D12AEB">
        <w:rPr>
          <w:rFonts w:ascii="Arial" w:hAnsi="Arial" w:cs="Arial"/>
        </w:rPr>
        <w:t>.1</w:t>
      </w:r>
      <w:r w:rsidR="00D12AEB">
        <w:rPr>
          <w:rFonts w:ascii="Arial" w:hAnsi="Arial" w:cs="Arial"/>
        </w:rPr>
        <w:tab/>
        <w:t>This Access and</w:t>
      </w:r>
      <w:r w:rsidR="00FA7536" w:rsidRPr="0035269E">
        <w:rPr>
          <w:rFonts w:ascii="Arial" w:hAnsi="Arial" w:cs="Arial"/>
        </w:rPr>
        <w:t xml:space="preserve"> Confidentiality Agreement constitute</w:t>
      </w:r>
      <w:r w:rsidR="00D12AEB">
        <w:rPr>
          <w:rFonts w:ascii="Arial" w:hAnsi="Arial" w:cs="Arial"/>
        </w:rPr>
        <w:t>s</w:t>
      </w:r>
      <w:r w:rsidR="00FA7536" w:rsidRPr="0035269E">
        <w:rPr>
          <w:rFonts w:ascii="Arial" w:hAnsi="Arial" w:cs="Arial"/>
        </w:rPr>
        <w:t xml:space="preserve"> the entire understanding and agreement </w:t>
      </w:r>
      <w:r w:rsidR="00342026">
        <w:rPr>
          <w:rFonts w:ascii="Arial" w:hAnsi="Arial" w:cs="Arial"/>
        </w:rPr>
        <w:t>between the partie</w:t>
      </w:r>
      <w:r w:rsidR="00342026" w:rsidRPr="0035269E">
        <w:rPr>
          <w:rFonts w:ascii="Arial" w:hAnsi="Arial" w:cs="Arial"/>
        </w:rPr>
        <w:t xml:space="preserve">s </w:t>
      </w:r>
      <w:r w:rsidR="00FA7536" w:rsidRPr="0035269E">
        <w:rPr>
          <w:rFonts w:ascii="Arial" w:hAnsi="Arial" w:cs="Arial"/>
        </w:rPr>
        <w:t>relating to access to the Framework</w:t>
      </w:r>
      <w:r w:rsidR="00C36BB0">
        <w:rPr>
          <w:rFonts w:ascii="Arial" w:hAnsi="Arial" w:cs="Arial"/>
        </w:rPr>
        <w:t>s</w:t>
      </w:r>
      <w:r w:rsidR="00FA7536" w:rsidRPr="0035269E">
        <w:rPr>
          <w:rFonts w:ascii="Arial" w:hAnsi="Arial" w:cs="Arial"/>
        </w:rPr>
        <w:t xml:space="preserve"> and, save as expressly referred to or incorporated by reference, supersede all prior negotiation submissions or understandings.</w:t>
      </w:r>
    </w:p>
    <w:p w14:paraId="32D30F15" w14:textId="77777777" w:rsidR="000E0128" w:rsidRDefault="000E0128" w:rsidP="000E5AB9">
      <w:pPr>
        <w:pStyle w:val="BodyTextIndent"/>
        <w:spacing w:line="240" w:lineRule="auto"/>
        <w:ind w:left="709" w:hanging="709"/>
        <w:rPr>
          <w:rFonts w:ascii="Arial" w:hAnsi="Arial" w:cs="Arial"/>
        </w:rPr>
      </w:pPr>
    </w:p>
    <w:p w14:paraId="65F66E1F" w14:textId="77777777" w:rsidR="00FA7536" w:rsidRDefault="00B40C74" w:rsidP="000E5AB9">
      <w:pPr>
        <w:pStyle w:val="BodyTextIndent"/>
        <w:spacing w:line="240" w:lineRule="auto"/>
        <w:ind w:left="709" w:hanging="709"/>
        <w:rPr>
          <w:rFonts w:ascii="Arial" w:hAnsi="Arial" w:cs="Arial"/>
        </w:rPr>
      </w:pPr>
      <w:r>
        <w:rPr>
          <w:rFonts w:ascii="Arial" w:hAnsi="Arial" w:cs="Arial"/>
        </w:rPr>
        <w:t>8</w:t>
      </w:r>
      <w:r w:rsidR="00FA7536" w:rsidRPr="0035269E">
        <w:rPr>
          <w:rFonts w:ascii="Arial" w:hAnsi="Arial" w:cs="Arial"/>
        </w:rPr>
        <w:t>.2</w:t>
      </w:r>
      <w:r w:rsidR="00FA7536" w:rsidRPr="0035269E">
        <w:rPr>
          <w:rFonts w:ascii="Arial" w:hAnsi="Arial" w:cs="Arial"/>
        </w:rPr>
        <w:tab/>
        <w:t>No forbearance indulgence waiver or relaxation by any party shown to the other in respect of its obligations under this Agreement shall in any way affect, restrict or diminish the rights and powers of that party or operate or be deemed a waiver of any breach of this Agreement.</w:t>
      </w:r>
    </w:p>
    <w:p w14:paraId="39EB7EC4" w14:textId="77777777" w:rsidR="000E5AB9" w:rsidRPr="0035269E" w:rsidRDefault="000E5AB9" w:rsidP="000E5AB9">
      <w:pPr>
        <w:pStyle w:val="BodyTextIndent"/>
        <w:spacing w:line="240" w:lineRule="auto"/>
        <w:ind w:left="709" w:hanging="709"/>
        <w:rPr>
          <w:rFonts w:ascii="Arial" w:hAnsi="Arial" w:cs="Arial"/>
        </w:rPr>
      </w:pPr>
    </w:p>
    <w:p w14:paraId="1A6B0770" w14:textId="77777777" w:rsidR="00FA7536" w:rsidRPr="0035269E" w:rsidRDefault="00B40C74" w:rsidP="006353DF">
      <w:pPr>
        <w:pStyle w:val="BodyTextIndent"/>
        <w:tabs>
          <w:tab w:val="left" w:pos="0"/>
          <w:tab w:val="left" w:pos="709"/>
        </w:tabs>
        <w:spacing w:line="240" w:lineRule="auto"/>
        <w:ind w:left="705" w:hanging="705"/>
        <w:rPr>
          <w:rFonts w:ascii="Arial" w:hAnsi="Arial" w:cs="Arial"/>
        </w:rPr>
      </w:pPr>
      <w:r>
        <w:rPr>
          <w:rFonts w:ascii="Arial" w:hAnsi="Arial" w:cs="Arial"/>
        </w:rPr>
        <w:t>8</w:t>
      </w:r>
      <w:r w:rsidR="008D39EF">
        <w:rPr>
          <w:rFonts w:ascii="Arial" w:hAnsi="Arial" w:cs="Arial"/>
        </w:rPr>
        <w:t>.3</w:t>
      </w:r>
      <w:r w:rsidR="008D39EF">
        <w:rPr>
          <w:rFonts w:ascii="Arial" w:hAnsi="Arial" w:cs="Arial"/>
        </w:rPr>
        <w:tab/>
      </w:r>
      <w:r w:rsidR="00FA7536" w:rsidRPr="0035269E">
        <w:rPr>
          <w:rFonts w:ascii="Arial" w:hAnsi="Arial" w:cs="Arial"/>
        </w:rPr>
        <w:t>No waiver of any of the provisions of this Agreement shall operate as such nor be effective unless it is expressly stated to be a waiver and communicated in writing to the other party.</w:t>
      </w:r>
    </w:p>
    <w:p w14:paraId="17090C30" w14:textId="77777777" w:rsidR="00FA7536" w:rsidRPr="0035269E" w:rsidRDefault="00FA7536" w:rsidP="000E5AB9">
      <w:pPr>
        <w:rPr>
          <w:rFonts w:ascii="Arial" w:hAnsi="Arial" w:cs="Arial"/>
          <w:b/>
          <w:bCs/>
        </w:rPr>
      </w:pPr>
    </w:p>
    <w:p w14:paraId="51253F44" w14:textId="77777777" w:rsidR="00FA7536" w:rsidRPr="0035269E" w:rsidRDefault="00B40C74" w:rsidP="000E5AB9">
      <w:pPr>
        <w:rPr>
          <w:rFonts w:ascii="Arial" w:hAnsi="Arial" w:cs="Arial"/>
          <w:b/>
        </w:rPr>
      </w:pPr>
      <w:r>
        <w:rPr>
          <w:rFonts w:ascii="Arial" w:hAnsi="Arial" w:cs="Arial"/>
          <w:b/>
        </w:rPr>
        <w:t>9</w:t>
      </w:r>
      <w:r w:rsidR="00FA7536" w:rsidRPr="0035269E">
        <w:rPr>
          <w:rFonts w:ascii="Arial" w:hAnsi="Arial" w:cs="Arial"/>
          <w:b/>
        </w:rPr>
        <w:tab/>
        <w:t>No partnership</w:t>
      </w:r>
    </w:p>
    <w:p w14:paraId="1CF8E587" w14:textId="77777777" w:rsidR="00FA7536" w:rsidRPr="0035269E" w:rsidRDefault="00FA7536" w:rsidP="000E5AB9">
      <w:pPr>
        <w:rPr>
          <w:rFonts w:ascii="Arial" w:hAnsi="Arial" w:cs="Arial"/>
          <w:b/>
        </w:rPr>
      </w:pPr>
    </w:p>
    <w:p w14:paraId="138A2D02" w14:textId="77777777" w:rsidR="00FA7536" w:rsidRPr="0035269E" w:rsidRDefault="00B40C74" w:rsidP="006353DF">
      <w:pPr>
        <w:ind w:left="720" w:hanging="720"/>
        <w:rPr>
          <w:rFonts w:ascii="Arial" w:hAnsi="Arial" w:cs="Arial"/>
        </w:rPr>
      </w:pPr>
      <w:r>
        <w:rPr>
          <w:rFonts w:ascii="Arial" w:hAnsi="Arial" w:cs="Arial"/>
        </w:rPr>
        <w:lastRenderedPageBreak/>
        <w:t>9</w:t>
      </w:r>
      <w:r w:rsidR="007B0C0F">
        <w:rPr>
          <w:rFonts w:ascii="Arial" w:hAnsi="Arial" w:cs="Arial"/>
        </w:rPr>
        <w:t>.1</w:t>
      </w:r>
      <w:r w:rsidR="007B0C0F">
        <w:rPr>
          <w:rFonts w:ascii="Arial" w:hAnsi="Arial" w:cs="Arial"/>
        </w:rPr>
        <w:tab/>
      </w:r>
      <w:r w:rsidR="00FA7536" w:rsidRPr="0035269E">
        <w:rPr>
          <w:rFonts w:ascii="Arial" w:hAnsi="Arial" w:cs="Arial"/>
        </w:rPr>
        <w:t>The parties agree that the arrangement within this Agreement does not create a legal partnership but consti</w:t>
      </w:r>
      <w:r w:rsidR="000E5AB9">
        <w:rPr>
          <w:rFonts w:ascii="Arial" w:hAnsi="Arial" w:cs="Arial"/>
        </w:rPr>
        <w:t>tutes the basis upon which the Partnership Client</w:t>
      </w:r>
      <w:r w:rsidR="00FA7536" w:rsidRPr="0035269E">
        <w:rPr>
          <w:rFonts w:ascii="Arial" w:hAnsi="Arial" w:cs="Arial"/>
        </w:rPr>
        <w:t xml:space="preserve"> shall be allowed access to the Framework</w:t>
      </w:r>
      <w:r w:rsidR="00C36BB0">
        <w:rPr>
          <w:rFonts w:ascii="Arial" w:hAnsi="Arial" w:cs="Arial"/>
        </w:rPr>
        <w:t xml:space="preserve"> Agreements</w:t>
      </w:r>
      <w:r w:rsidR="00FA7536" w:rsidRPr="0035269E">
        <w:rPr>
          <w:rFonts w:ascii="Arial" w:hAnsi="Arial" w:cs="Arial"/>
        </w:rPr>
        <w:t>.</w:t>
      </w:r>
    </w:p>
    <w:p w14:paraId="36ED6BB6" w14:textId="77777777" w:rsidR="000E5AB9" w:rsidRDefault="000E5AB9" w:rsidP="000E5AB9">
      <w:pPr>
        <w:pStyle w:val="BodyTextIndent"/>
        <w:spacing w:line="240" w:lineRule="auto"/>
        <w:ind w:left="0" w:firstLine="0"/>
        <w:rPr>
          <w:rFonts w:ascii="Arial" w:hAnsi="Arial" w:cs="Arial"/>
          <w:b/>
          <w:bCs/>
        </w:rPr>
      </w:pPr>
    </w:p>
    <w:p w14:paraId="4D49F19E" w14:textId="77777777" w:rsidR="00FA7536" w:rsidRPr="0035269E" w:rsidRDefault="008D39EF" w:rsidP="000E5AB9">
      <w:pPr>
        <w:pStyle w:val="BodyTextIndent"/>
        <w:spacing w:line="240" w:lineRule="auto"/>
        <w:ind w:left="0" w:firstLine="0"/>
        <w:rPr>
          <w:rFonts w:ascii="Arial" w:hAnsi="Arial" w:cs="Arial"/>
          <w:b/>
          <w:bCs/>
        </w:rPr>
      </w:pPr>
      <w:r>
        <w:rPr>
          <w:rFonts w:ascii="Arial" w:hAnsi="Arial" w:cs="Arial"/>
          <w:b/>
          <w:bCs/>
        </w:rPr>
        <w:t>1</w:t>
      </w:r>
      <w:r w:rsidR="00B40C74">
        <w:rPr>
          <w:rFonts w:ascii="Arial" w:hAnsi="Arial" w:cs="Arial"/>
          <w:b/>
          <w:bCs/>
        </w:rPr>
        <w:t>0</w:t>
      </w:r>
      <w:r w:rsidR="00FA7536" w:rsidRPr="0035269E">
        <w:rPr>
          <w:rFonts w:ascii="Arial" w:hAnsi="Arial" w:cs="Arial"/>
          <w:b/>
          <w:bCs/>
        </w:rPr>
        <w:tab/>
        <w:t>Contracts (Rights of Third Parties) Act 1999</w:t>
      </w:r>
    </w:p>
    <w:p w14:paraId="28C725B3" w14:textId="77777777" w:rsidR="000E5AB9" w:rsidRDefault="000E5AB9" w:rsidP="000E5AB9">
      <w:pPr>
        <w:pStyle w:val="BodyTextIndent"/>
        <w:spacing w:line="240" w:lineRule="auto"/>
        <w:ind w:left="0" w:firstLine="0"/>
        <w:rPr>
          <w:rFonts w:ascii="Arial" w:hAnsi="Arial" w:cs="Arial"/>
        </w:rPr>
      </w:pPr>
    </w:p>
    <w:p w14:paraId="7AFDFBB2" w14:textId="77777777" w:rsidR="00FA7536" w:rsidRDefault="007B0C0F" w:rsidP="006353DF">
      <w:pPr>
        <w:pStyle w:val="BodyTextIndent"/>
        <w:spacing w:line="240" w:lineRule="auto"/>
        <w:rPr>
          <w:rFonts w:ascii="Arial" w:hAnsi="Arial" w:cs="Arial"/>
        </w:rPr>
      </w:pPr>
      <w:r>
        <w:rPr>
          <w:rFonts w:ascii="Arial" w:hAnsi="Arial" w:cs="Arial"/>
        </w:rPr>
        <w:t>1</w:t>
      </w:r>
      <w:r w:rsidR="00B40C74">
        <w:rPr>
          <w:rFonts w:ascii="Arial" w:hAnsi="Arial" w:cs="Arial"/>
        </w:rPr>
        <w:t>0</w:t>
      </w:r>
      <w:r>
        <w:rPr>
          <w:rFonts w:ascii="Arial" w:hAnsi="Arial" w:cs="Arial"/>
        </w:rPr>
        <w:t>.1</w:t>
      </w:r>
      <w:r>
        <w:rPr>
          <w:rFonts w:ascii="Arial" w:hAnsi="Arial" w:cs="Arial"/>
        </w:rPr>
        <w:tab/>
      </w:r>
      <w:r w:rsidR="00FA7536" w:rsidRPr="0035269E">
        <w:rPr>
          <w:rFonts w:ascii="Arial" w:hAnsi="Arial" w:cs="Arial"/>
        </w:rPr>
        <w:t>The parties agree that nothing in this Agreement shall confer any benefit on any person who is not a Party to this Agreement whether under the Contracts (Rights of Third Parties) Act 1999 or otherwise.</w:t>
      </w:r>
    </w:p>
    <w:p w14:paraId="7CADDA4A" w14:textId="77777777" w:rsidR="009D0C6D" w:rsidRDefault="009D0C6D" w:rsidP="000E5AB9">
      <w:pPr>
        <w:pStyle w:val="BodyTextIndent"/>
        <w:spacing w:line="240" w:lineRule="auto"/>
        <w:ind w:left="0" w:firstLine="0"/>
        <w:rPr>
          <w:rFonts w:ascii="Arial" w:hAnsi="Arial" w:cs="Arial"/>
        </w:rPr>
      </w:pPr>
    </w:p>
    <w:p w14:paraId="349C4830" w14:textId="77777777" w:rsidR="009D0C6D" w:rsidRDefault="009D0C6D" w:rsidP="009D0C6D">
      <w:pPr>
        <w:pStyle w:val="Heading2"/>
        <w:spacing w:line="240" w:lineRule="auto"/>
        <w:ind w:left="709" w:hanging="709"/>
        <w:jc w:val="both"/>
        <w:rPr>
          <w:rFonts w:ascii="Arial" w:hAnsi="Arial" w:cs="Arial"/>
          <w:b w:val="0"/>
        </w:rPr>
      </w:pPr>
      <w:r>
        <w:rPr>
          <w:rFonts w:ascii="Arial" w:hAnsi="Arial" w:cs="Arial"/>
          <w:bCs/>
          <w:szCs w:val="24"/>
          <w:u w:val="none"/>
        </w:rPr>
        <w:t>1</w:t>
      </w:r>
      <w:r w:rsidR="00B40C74">
        <w:rPr>
          <w:rFonts w:ascii="Arial" w:hAnsi="Arial" w:cs="Arial"/>
          <w:bCs/>
          <w:szCs w:val="24"/>
          <w:u w:val="none"/>
        </w:rPr>
        <w:t>1</w:t>
      </w:r>
      <w:r w:rsidRPr="000E0128">
        <w:rPr>
          <w:rFonts w:ascii="Arial" w:hAnsi="Arial" w:cs="Arial"/>
          <w:bCs/>
          <w:szCs w:val="24"/>
          <w:u w:val="none"/>
        </w:rPr>
        <w:tab/>
      </w:r>
      <w:r w:rsidR="00150B9C" w:rsidRPr="005E602E">
        <w:rPr>
          <w:rFonts w:ascii="Arial" w:hAnsi="Arial" w:cs="Arial"/>
          <w:u w:val="none"/>
        </w:rPr>
        <w:t>Law</w:t>
      </w:r>
    </w:p>
    <w:p w14:paraId="6A8A244A" w14:textId="77777777" w:rsidR="00150B9C" w:rsidRPr="00FB5D47" w:rsidRDefault="00150B9C" w:rsidP="006353DF"/>
    <w:p w14:paraId="509F1654" w14:textId="77777777" w:rsidR="009D0C6D" w:rsidRPr="000E0128" w:rsidRDefault="007B0C0F" w:rsidP="006353DF">
      <w:pPr>
        <w:ind w:left="709" w:hanging="709"/>
        <w:rPr>
          <w:rFonts w:ascii="Arial" w:hAnsi="Arial" w:cs="Arial"/>
          <w:b/>
          <w:szCs w:val="24"/>
        </w:rPr>
      </w:pPr>
      <w:r>
        <w:rPr>
          <w:rFonts w:ascii="Arial" w:hAnsi="Arial" w:cs="Arial"/>
        </w:rPr>
        <w:t>1</w:t>
      </w:r>
      <w:r w:rsidR="00B40C74">
        <w:rPr>
          <w:rFonts w:ascii="Arial" w:hAnsi="Arial" w:cs="Arial"/>
        </w:rPr>
        <w:t>1</w:t>
      </w:r>
      <w:r>
        <w:rPr>
          <w:rFonts w:ascii="Arial" w:hAnsi="Arial" w:cs="Arial"/>
        </w:rPr>
        <w:t>.1</w:t>
      </w:r>
      <w:r>
        <w:rPr>
          <w:rFonts w:ascii="Arial" w:hAnsi="Arial" w:cs="Arial"/>
        </w:rPr>
        <w:tab/>
      </w:r>
      <w:r w:rsidR="00150B9C" w:rsidRPr="0035269E">
        <w:rPr>
          <w:rFonts w:ascii="Arial" w:hAnsi="Arial" w:cs="Arial"/>
        </w:rPr>
        <w:t>This Agreement is governed by English Law and the parties submit to the exclusive jurisdiction of the English Courts.</w:t>
      </w:r>
    </w:p>
    <w:p w14:paraId="0228807E" w14:textId="77777777" w:rsidR="0061581E" w:rsidRPr="0035269E" w:rsidRDefault="0061581E" w:rsidP="006353DF">
      <w:pPr>
        <w:rPr>
          <w:rFonts w:ascii="Arial" w:hAnsi="Arial" w:cs="Arial"/>
        </w:rPr>
      </w:pPr>
    </w:p>
    <w:p w14:paraId="66D60B6E" w14:textId="77777777" w:rsidR="00FB5AD2" w:rsidRPr="00FB5AD2" w:rsidRDefault="00FB5AD2" w:rsidP="00FB5AD2">
      <w:pPr>
        <w:widowControl w:val="0"/>
        <w:rPr>
          <w:rFonts w:ascii="Arial" w:hAnsi="Arial" w:cs="Arial"/>
        </w:rPr>
      </w:pPr>
      <w:r w:rsidRPr="009F6132">
        <w:rPr>
          <w:rFonts w:ascii="Arial" w:hAnsi="Arial" w:cs="Arial"/>
          <w:b/>
        </w:rPr>
        <w:t>AS WITNESS</w:t>
      </w:r>
      <w:r w:rsidRPr="00FB5AD2">
        <w:rPr>
          <w:rFonts w:ascii="Arial" w:hAnsi="Arial" w:cs="Arial"/>
        </w:rPr>
        <w:t xml:space="preserve"> the Parties have signed this Agreement the day and year first before written.</w:t>
      </w:r>
    </w:p>
    <w:p w14:paraId="3C817ADE" w14:textId="77777777" w:rsidR="00FA7536" w:rsidRPr="0035269E" w:rsidRDefault="00FA7536" w:rsidP="005B4E07">
      <w:pPr>
        <w:ind w:firstLine="720"/>
        <w:rPr>
          <w:rFonts w:ascii="Arial" w:hAnsi="Arial" w:cs="Arial"/>
        </w:rPr>
      </w:pPr>
    </w:p>
    <w:p w14:paraId="4E536373" w14:textId="77777777" w:rsidR="006353DF" w:rsidRPr="0035269E" w:rsidRDefault="0066795A" w:rsidP="00FA7536">
      <w:pPr>
        <w:rPr>
          <w:rFonts w:ascii="Arial" w:hAnsi="Arial" w:cs="Arial"/>
        </w:rPr>
      </w:pPr>
      <w:r>
        <w:rPr>
          <w:rFonts w:ascii="Arial" w:hAnsi="Arial" w:cs="Arial"/>
        </w:rPr>
        <w:br w:type="page"/>
      </w:r>
    </w:p>
    <w:tbl>
      <w:tblPr>
        <w:tblW w:w="9464" w:type="dxa"/>
        <w:tblLayout w:type="fixed"/>
        <w:tblLook w:val="0000" w:firstRow="0" w:lastRow="0" w:firstColumn="0" w:lastColumn="0" w:noHBand="0" w:noVBand="0"/>
      </w:tblPr>
      <w:tblGrid>
        <w:gridCol w:w="5628"/>
        <w:gridCol w:w="3836"/>
      </w:tblGrid>
      <w:tr w:rsidR="006353DF" w:rsidRPr="00FB5AD2" w14:paraId="45BB2F84" w14:textId="77777777" w:rsidTr="006449E8">
        <w:tc>
          <w:tcPr>
            <w:tcW w:w="5628" w:type="dxa"/>
          </w:tcPr>
          <w:p w14:paraId="701B1395" w14:textId="22ADF31E" w:rsidR="006353DF" w:rsidRPr="00FB5AD2" w:rsidRDefault="006353DF" w:rsidP="006449E8">
            <w:pPr>
              <w:widowControl w:val="0"/>
              <w:tabs>
                <w:tab w:val="left" w:pos="720"/>
                <w:tab w:val="left" w:pos="1440"/>
              </w:tabs>
              <w:rPr>
                <w:rFonts w:ascii="Arial" w:hAnsi="Arial" w:cs="Arial"/>
              </w:rPr>
            </w:pPr>
            <w:r w:rsidRPr="00FB5AD2">
              <w:rPr>
                <w:rFonts w:ascii="Arial" w:hAnsi="Arial" w:cs="Arial"/>
                <w:b/>
              </w:rPr>
              <w:lastRenderedPageBreak/>
              <w:t xml:space="preserve">SIGNED </w:t>
            </w:r>
            <w:r w:rsidRPr="00FB5AD2">
              <w:rPr>
                <w:rFonts w:ascii="Arial" w:hAnsi="Arial" w:cs="Arial"/>
              </w:rPr>
              <w:t xml:space="preserve">on behalf of </w:t>
            </w:r>
            <w:r w:rsidR="0063443D">
              <w:rPr>
                <w:rFonts w:ascii="Arial" w:hAnsi="Arial" w:cs="Arial"/>
                <w:b/>
              </w:rPr>
              <w:t xml:space="preserve">East Riding of Yorkshire Council </w:t>
            </w:r>
            <w:r w:rsidRPr="00FB5AD2">
              <w:rPr>
                <w:rFonts w:ascii="Arial" w:hAnsi="Arial" w:cs="Arial"/>
              </w:rPr>
              <w:t>in the presence of:</w:t>
            </w:r>
          </w:p>
          <w:p w14:paraId="59CB2F0B" w14:textId="77777777" w:rsidR="006353DF" w:rsidRPr="00FB5AD2" w:rsidRDefault="006353DF" w:rsidP="006449E8">
            <w:pPr>
              <w:widowControl w:val="0"/>
              <w:tabs>
                <w:tab w:val="left" w:pos="720"/>
                <w:tab w:val="left" w:pos="1440"/>
              </w:tabs>
              <w:rPr>
                <w:rFonts w:ascii="Arial" w:hAnsi="Arial" w:cs="Arial"/>
              </w:rPr>
            </w:pPr>
          </w:p>
          <w:p w14:paraId="62D892D5" w14:textId="567529ED" w:rsidR="006353DF" w:rsidRDefault="006353DF" w:rsidP="006449E8">
            <w:pPr>
              <w:widowControl w:val="0"/>
              <w:tabs>
                <w:tab w:val="left" w:pos="720"/>
                <w:tab w:val="left" w:pos="1440"/>
              </w:tabs>
              <w:jc w:val="left"/>
              <w:rPr>
                <w:rFonts w:ascii="Arial" w:hAnsi="Arial" w:cs="Arial"/>
              </w:rPr>
            </w:pPr>
            <w:r>
              <w:rPr>
                <w:rFonts w:ascii="Arial" w:hAnsi="Arial" w:cs="Arial"/>
              </w:rPr>
              <w:t xml:space="preserve">Signature: </w:t>
            </w:r>
          </w:p>
          <w:p w14:paraId="2985ED6A" w14:textId="77777777" w:rsidR="006353DF" w:rsidRDefault="006353DF" w:rsidP="006449E8">
            <w:pPr>
              <w:widowControl w:val="0"/>
              <w:tabs>
                <w:tab w:val="left" w:pos="720"/>
                <w:tab w:val="left" w:pos="1440"/>
              </w:tabs>
              <w:jc w:val="left"/>
              <w:rPr>
                <w:rFonts w:ascii="Arial" w:hAnsi="Arial" w:cs="Arial"/>
              </w:rPr>
            </w:pPr>
          </w:p>
          <w:p w14:paraId="11F1D4E7" w14:textId="77777777" w:rsidR="006353DF" w:rsidRPr="00FB5AD2" w:rsidRDefault="006353DF" w:rsidP="006449E8">
            <w:pPr>
              <w:widowControl w:val="0"/>
              <w:tabs>
                <w:tab w:val="left" w:pos="720"/>
                <w:tab w:val="left" w:pos="1440"/>
              </w:tabs>
              <w:jc w:val="left"/>
              <w:rPr>
                <w:rFonts w:ascii="Arial" w:hAnsi="Arial" w:cs="Arial"/>
              </w:rPr>
            </w:pPr>
            <w:r>
              <w:rPr>
                <w:rFonts w:ascii="Arial" w:hAnsi="Arial" w:cs="Arial"/>
              </w:rPr>
              <w:t>………</w:t>
            </w:r>
            <w:r w:rsidRPr="00FB5AD2">
              <w:rPr>
                <w:rFonts w:ascii="Arial" w:hAnsi="Arial" w:cs="Arial"/>
              </w:rPr>
              <w:t>…………………</w:t>
            </w:r>
            <w:r w:rsidR="00546375">
              <w:rPr>
                <w:rFonts w:ascii="Arial" w:hAnsi="Arial" w:cs="Arial"/>
              </w:rPr>
              <w:t>………………</w:t>
            </w:r>
          </w:p>
          <w:p w14:paraId="058149C9" w14:textId="77777777" w:rsidR="006353DF" w:rsidRPr="00FB5AD2" w:rsidRDefault="006353DF" w:rsidP="006449E8">
            <w:pPr>
              <w:widowControl w:val="0"/>
              <w:tabs>
                <w:tab w:val="left" w:pos="720"/>
                <w:tab w:val="left" w:pos="1440"/>
              </w:tabs>
              <w:rPr>
                <w:rFonts w:ascii="Arial" w:hAnsi="Arial" w:cs="Arial"/>
              </w:rPr>
            </w:pPr>
          </w:p>
          <w:p w14:paraId="4BF84969" w14:textId="77777777" w:rsidR="006353DF" w:rsidRDefault="006353DF" w:rsidP="006449E8">
            <w:pPr>
              <w:widowControl w:val="0"/>
              <w:tabs>
                <w:tab w:val="left" w:pos="720"/>
                <w:tab w:val="left" w:pos="1440"/>
              </w:tabs>
              <w:rPr>
                <w:rFonts w:ascii="Arial" w:hAnsi="Arial" w:cs="Arial"/>
              </w:rPr>
            </w:pPr>
            <w:r>
              <w:rPr>
                <w:rFonts w:ascii="Arial" w:hAnsi="Arial" w:cs="Arial"/>
              </w:rPr>
              <w:t>Full name</w:t>
            </w:r>
          </w:p>
          <w:p w14:paraId="0F250D20" w14:textId="77777777" w:rsidR="006353DF" w:rsidRDefault="006353DF" w:rsidP="006449E8">
            <w:pPr>
              <w:widowControl w:val="0"/>
              <w:tabs>
                <w:tab w:val="left" w:pos="720"/>
                <w:tab w:val="left" w:pos="1440"/>
              </w:tabs>
              <w:rPr>
                <w:rFonts w:ascii="Arial" w:hAnsi="Arial" w:cs="Arial"/>
              </w:rPr>
            </w:pPr>
          </w:p>
          <w:p w14:paraId="1B753F26" w14:textId="77777777" w:rsidR="006353DF" w:rsidRDefault="006353DF" w:rsidP="006449E8">
            <w:pPr>
              <w:widowControl w:val="0"/>
              <w:tabs>
                <w:tab w:val="left" w:pos="720"/>
                <w:tab w:val="left" w:pos="1440"/>
              </w:tabs>
              <w:jc w:val="left"/>
              <w:rPr>
                <w:rFonts w:ascii="Arial" w:hAnsi="Arial" w:cs="Arial"/>
              </w:rPr>
            </w:pPr>
            <w:r w:rsidRPr="00B05DA2">
              <w:rPr>
                <w:rFonts w:ascii="Arial" w:hAnsi="Arial" w:cs="Arial"/>
              </w:rPr>
              <w:t>………………………………</w:t>
            </w:r>
            <w:r w:rsidR="00546375">
              <w:rPr>
                <w:rFonts w:ascii="Arial" w:hAnsi="Arial" w:cs="Arial"/>
              </w:rPr>
              <w:t>…………</w:t>
            </w:r>
          </w:p>
          <w:p w14:paraId="7C0442F5" w14:textId="77777777" w:rsidR="006353DF" w:rsidRDefault="006353DF" w:rsidP="006449E8">
            <w:pPr>
              <w:widowControl w:val="0"/>
              <w:tabs>
                <w:tab w:val="left" w:pos="720"/>
                <w:tab w:val="left" w:pos="1440"/>
              </w:tabs>
              <w:rPr>
                <w:rFonts w:ascii="Arial" w:hAnsi="Arial" w:cs="Arial"/>
              </w:rPr>
            </w:pPr>
          </w:p>
          <w:p w14:paraId="4A89AD03" w14:textId="77777777" w:rsidR="006353DF" w:rsidRDefault="006353DF" w:rsidP="006449E8">
            <w:pPr>
              <w:widowControl w:val="0"/>
              <w:tabs>
                <w:tab w:val="left" w:pos="720"/>
                <w:tab w:val="left" w:pos="1440"/>
              </w:tabs>
              <w:rPr>
                <w:rFonts w:ascii="Arial" w:hAnsi="Arial" w:cs="Arial"/>
              </w:rPr>
            </w:pPr>
          </w:p>
          <w:p w14:paraId="1EBF173F" w14:textId="77777777" w:rsidR="006353DF" w:rsidRDefault="006353DF" w:rsidP="006449E8">
            <w:pPr>
              <w:widowControl w:val="0"/>
              <w:tabs>
                <w:tab w:val="left" w:pos="720"/>
                <w:tab w:val="left" w:pos="1440"/>
              </w:tabs>
              <w:rPr>
                <w:rFonts w:ascii="Arial" w:hAnsi="Arial" w:cs="Arial"/>
              </w:rPr>
            </w:pPr>
            <w:r>
              <w:rPr>
                <w:rFonts w:ascii="Arial" w:hAnsi="Arial" w:cs="Arial"/>
              </w:rPr>
              <w:t xml:space="preserve">Address: </w:t>
            </w:r>
          </w:p>
          <w:p w14:paraId="2A478182" w14:textId="4F584F6B" w:rsidR="006353DF" w:rsidRPr="0063443D" w:rsidRDefault="0063443D" w:rsidP="006449E8">
            <w:pPr>
              <w:widowControl w:val="0"/>
              <w:tabs>
                <w:tab w:val="left" w:pos="720"/>
                <w:tab w:val="left" w:pos="1440"/>
              </w:tabs>
              <w:rPr>
                <w:rFonts w:ascii="Arial" w:hAnsi="Arial" w:cs="Arial"/>
                <w:b/>
                <w:bCs/>
              </w:rPr>
            </w:pPr>
            <w:r w:rsidRPr="0063443D">
              <w:rPr>
                <w:rFonts w:ascii="Arial" w:hAnsi="Arial" w:cs="Arial"/>
                <w:b/>
                <w:bCs/>
              </w:rPr>
              <w:t>East Riding of Yorkshire Council, Cross Street, County Hall, Beverley, HU17 9BA</w:t>
            </w:r>
          </w:p>
          <w:p w14:paraId="144023AF" w14:textId="77777777" w:rsidR="006353DF" w:rsidRPr="00FB5AD2" w:rsidRDefault="006353DF" w:rsidP="006449E8">
            <w:pPr>
              <w:widowControl w:val="0"/>
              <w:tabs>
                <w:tab w:val="left" w:pos="720"/>
                <w:tab w:val="left" w:pos="1440"/>
              </w:tabs>
              <w:rPr>
                <w:rFonts w:ascii="Arial" w:hAnsi="Arial" w:cs="Arial"/>
              </w:rPr>
            </w:pPr>
          </w:p>
          <w:p w14:paraId="7BA5A0AD" w14:textId="77777777" w:rsidR="006353DF" w:rsidRDefault="006353DF" w:rsidP="006449E8">
            <w:pPr>
              <w:widowControl w:val="0"/>
              <w:tabs>
                <w:tab w:val="left" w:pos="720"/>
                <w:tab w:val="left" w:pos="1440"/>
              </w:tabs>
              <w:rPr>
                <w:rFonts w:ascii="Arial" w:hAnsi="Arial" w:cs="Arial"/>
              </w:rPr>
            </w:pPr>
            <w:r>
              <w:rPr>
                <w:rFonts w:ascii="Arial" w:hAnsi="Arial" w:cs="Arial"/>
              </w:rPr>
              <w:t xml:space="preserve">Occupation: </w:t>
            </w:r>
          </w:p>
          <w:p w14:paraId="1C11FE37" w14:textId="77777777" w:rsidR="006353DF" w:rsidRDefault="006353DF" w:rsidP="006449E8">
            <w:pPr>
              <w:widowControl w:val="0"/>
              <w:tabs>
                <w:tab w:val="left" w:pos="720"/>
                <w:tab w:val="left" w:pos="1440"/>
              </w:tabs>
              <w:rPr>
                <w:rFonts w:ascii="Arial" w:hAnsi="Arial" w:cs="Arial"/>
              </w:rPr>
            </w:pPr>
          </w:p>
          <w:p w14:paraId="79525713" w14:textId="77777777" w:rsidR="006353DF" w:rsidRPr="00FB5AD2" w:rsidRDefault="006353DF" w:rsidP="006449E8">
            <w:pPr>
              <w:widowControl w:val="0"/>
              <w:tabs>
                <w:tab w:val="left" w:pos="720"/>
                <w:tab w:val="left" w:pos="1440"/>
              </w:tabs>
              <w:rPr>
                <w:rFonts w:ascii="Arial" w:hAnsi="Arial" w:cs="Arial"/>
              </w:rPr>
            </w:pPr>
            <w:r>
              <w:rPr>
                <w:rFonts w:ascii="Arial" w:hAnsi="Arial" w:cs="Arial"/>
              </w:rPr>
              <w:t>……………</w:t>
            </w:r>
            <w:r w:rsidRPr="00FB5AD2">
              <w:rPr>
                <w:rFonts w:ascii="Arial" w:hAnsi="Arial" w:cs="Arial"/>
              </w:rPr>
              <w:t>………………………</w:t>
            </w:r>
            <w:r w:rsidR="00546375">
              <w:rPr>
                <w:rFonts w:ascii="Arial" w:hAnsi="Arial" w:cs="Arial"/>
              </w:rPr>
              <w:t>……</w:t>
            </w:r>
          </w:p>
          <w:p w14:paraId="66E35E99" w14:textId="77777777" w:rsidR="006353DF" w:rsidRPr="00FB5AD2" w:rsidRDefault="006353DF" w:rsidP="006449E8">
            <w:pPr>
              <w:widowControl w:val="0"/>
              <w:tabs>
                <w:tab w:val="left" w:pos="720"/>
                <w:tab w:val="left" w:pos="1440"/>
              </w:tabs>
              <w:rPr>
                <w:rFonts w:ascii="Arial" w:hAnsi="Arial" w:cs="Arial"/>
              </w:rPr>
            </w:pPr>
          </w:p>
        </w:tc>
        <w:tc>
          <w:tcPr>
            <w:tcW w:w="3836" w:type="dxa"/>
          </w:tcPr>
          <w:p w14:paraId="4E4B82D7" w14:textId="77777777" w:rsidR="006353DF" w:rsidRPr="00FB5AD2" w:rsidRDefault="006353DF" w:rsidP="006449E8">
            <w:pPr>
              <w:widowControl w:val="0"/>
              <w:tabs>
                <w:tab w:val="left" w:pos="720"/>
                <w:tab w:val="left" w:pos="1440"/>
              </w:tabs>
              <w:rPr>
                <w:rFonts w:ascii="Arial" w:hAnsi="Arial" w:cs="Arial"/>
              </w:rPr>
            </w:pPr>
          </w:p>
          <w:p w14:paraId="41E743DA" w14:textId="77777777" w:rsidR="006353DF" w:rsidRPr="00FB5AD2" w:rsidRDefault="006353DF" w:rsidP="006449E8">
            <w:pPr>
              <w:widowControl w:val="0"/>
              <w:tabs>
                <w:tab w:val="left" w:pos="720"/>
                <w:tab w:val="left" w:pos="1440"/>
              </w:tabs>
              <w:rPr>
                <w:rFonts w:ascii="Arial" w:hAnsi="Arial" w:cs="Arial"/>
              </w:rPr>
            </w:pPr>
          </w:p>
          <w:p w14:paraId="6022E28D" w14:textId="77777777" w:rsidR="006353DF" w:rsidRDefault="006353DF" w:rsidP="006449E8">
            <w:pPr>
              <w:widowControl w:val="0"/>
              <w:tabs>
                <w:tab w:val="left" w:pos="720"/>
                <w:tab w:val="left" w:pos="1440"/>
              </w:tabs>
              <w:rPr>
                <w:rFonts w:ascii="Arial" w:hAnsi="Arial" w:cs="Arial"/>
              </w:rPr>
            </w:pPr>
          </w:p>
          <w:p w14:paraId="355A2BB1" w14:textId="77777777" w:rsidR="006353DF" w:rsidRDefault="006353DF" w:rsidP="006449E8">
            <w:pPr>
              <w:widowControl w:val="0"/>
              <w:tabs>
                <w:tab w:val="left" w:pos="720"/>
                <w:tab w:val="left" w:pos="1440"/>
              </w:tabs>
              <w:rPr>
                <w:rFonts w:ascii="Arial" w:hAnsi="Arial" w:cs="Arial"/>
              </w:rPr>
            </w:pPr>
          </w:p>
          <w:p w14:paraId="32BC2290" w14:textId="77777777" w:rsidR="006353DF" w:rsidRDefault="006353DF" w:rsidP="006449E8">
            <w:pPr>
              <w:widowControl w:val="0"/>
              <w:tabs>
                <w:tab w:val="left" w:pos="720"/>
                <w:tab w:val="left" w:pos="1440"/>
              </w:tabs>
              <w:rPr>
                <w:rFonts w:ascii="Arial" w:hAnsi="Arial" w:cs="Arial"/>
              </w:rPr>
            </w:pPr>
          </w:p>
          <w:p w14:paraId="16996B48" w14:textId="77777777" w:rsidR="006353DF" w:rsidRPr="00FB5AD2" w:rsidRDefault="006353DF" w:rsidP="006449E8">
            <w:pPr>
              <w:widowControl w:val="0"/>
              <w:tabs>
                <w:tab w:val="left" w:pos="720"/>
                <w:tab w:val="left" w:pos="1440"/>
              </w:tabs>
              <w:rPr>
                <w:rFonts w:ascii="Arial" w:hAnsi="Arial" w:cs="Arial"/>
              </w:rPr>
            </w:pPr>
          </w:p>
          <w:p w14:paraId="16B55644" w14:textId="77777777" w:rsidR="006353DF" w:rsidRPr="00FB5AD2" w:rsidRDefault="006353DF" w:rsidP="006449E8">
            <w:pPr>
              <w:widowControl w:val="0"/>
              <w:tabs>
                <w:tab w:val="left" w:pos="720"/>
                <w:tab w:val="left" w:pos="1440"/>
              </w:tabs>
              <w:rPr>
                <w:rFonts w:ascii="Arial" w:hAnsi="Arial" w:cs="Arial"/>
              </w:rPr>
            </w:pPr>
          </w:p>
        </w:tc>
      </w:tr>
      <w:tr w:rsidR="006353DF" w:rsidRPr="00FB5AD2" w14:paraId="763A64F0" w14:textId="77777777" w:rsidTr="006449E8">
        <w:tc>
          <w:tcPr>
            <w:tcW w:w="5628" w:type="dxa"/>
          </w:tcPr>
          <w:p w14:paraId="391AB95D" w14:textId="120D7E42" w:rsidR="006353DF" w:rsidRPr="00FB5AD2" w:rsidRDefault="006353DF" w:rsidP="006449E8">
            <w:pPr>
              <w:widowControl w:val="0"/>
              <w:tabs>
                <w:tab w:val="left" w:pos="720"/>
                <w:tab w:val="left" w:pos="1440"/>
              </w:tabs>
              <w:rPr>
                <w:rFonts w:ascii="Arial" w:hAnsi="Arial" w:cs="Arial"/>
              </w:rPr>
            </w:pPr>
            <w:r w:rsidRPr="00FB5AD2">
              <w:rPr>
                <w:rFonts w:ascii="Arial" w:hAnsi="Arial" w:cs="Arial"/>
                <w:b/>
              </w:rPr>
              <w:t xml:space="preserve">SIGNED </w:t>
            </w:r>
            <w:r w:rsidRPr="00FB5AD2">
              <w:rPr>
                <w:rFonts w:ascii="Arial" w:hAnsi="Arial" w:cs="Arial"/>
              </w:rPr>
              <w:t xml:space="preserve">on behalf of </w:t>
            </w:r>
            <w:r w:rsidRPr="004628EA">
              <w:rPr>
                <w:rFonts w:ascii="Arial" w:hAnsi="Arial" w:cs="Arial"/>
                <w:b/>
              </w:rPr>
              <w:t>[</w:t>
            </w:r>
            <w:r w:rsidR="0069184A" w:rsidRPr="004628EA">
              <w:rPr>
                <w:rFonts w:ascii="Arial" w:hAnsi="Arial" w:cs="Arial"/>
                <w:b/>
              </w:rPr>
              <w:t xml:space="preserve"> </w:t>
            </w:r>
            <w:r w:rsidR="0069184A" w:rsidRPr="004628EA">
              <w:rPr>
                <w:rFonts w:ascii="Arial" w:hAnsi="Arial" w:cs="Arial"/>
                <w:b/>
                <w:color w:val="FF0000"/>
              </w:rPr>
              <w:t>insert name</w:t>
            </w:r>
            <w:r w:rsidR="0069184A">
              <w:rPr>
                <w:rFonts w:ascii="Arial" w:hAnsi="Arial" w:cs="Arial"/>
                <w:b/>
                <w:color w:val="FF0000"/>
              </w:rPr>
              <w:t xml:space="preserve"> of Partnership Client</w:t>
            </w:r>
            <w:r w:rsidR="0069184A" w:rsidRPr="004628EA">
              <w:rPr>
                <w:rFonts w:ascii="Arial" w:hAnsi="Arial" w:cs="Arial"/>
                <w:b/>
              </w:rPr>
              <w:t>]</w:t>
            </w:r>
            <w:r w:rsidR="0069184A" w:rsidRPr="00FB5AD2">
              <w:rPr>
                <w:rFonts w:ascii="Arial" w:hAnsi="Arial" w:cs="Arial"/>
              </w:rPr>
              <w:t xml:space="preserve">  </w:t>
            </w:r>
            <w:r w:rsidRPr="00FB5AD2">
              <w:rPr>
                <w:rFonts w:ascii="Arial" w:hAnsi="Arial" w:cs="Arial"/>
              </w:rPr>
              <w:t>in the presence of:</w:t>
            </w:r>
          </w:p>
          <w:p w14:paraId="5145F987" w14:textId="77777777" w:rsidR="006353DF" w:rsidRPr="00FB5AD2" w:rsidRDefault="006353DF" w:rsidP="006449E8">
            <w:pPr>
              <w:widowControl w:val="0"/>
              <w:tabs>
                <w:tab w:val="left" w:pos="720"/>
                <w:tab w:val="left" w:pos="1440"/>
              </w:tabs>
              <w:rPr>
                <w:rFonts w:ascii="Arial" w:hAnsi="Arial" w:cs="Arial"/>
              </w:rPr>
            </w:pPr>
          </w:p>
          <w:p w14:paraId="04829A98" w14:textId="143D5A73" w:rsidR="006353DF" w:rsidRDefault="006353DF" w:rsidP="006449E8">
            <w:pPr>
              <w:widowControl w:val="0"/>
              <w:tabs>
                <w:tab w:val="left" w:pos="720"/>
                <w:tab w:val="left" w:pos="1440"/>
              </w:tabs>
              <w:jc w:val="left"/>
              <w:rPr>
                <w:rFonts w:ascii="Arial" w:hAnsi="Arial" w:cs="Arial"/>
              </w:rPr>
            </w:pPr>
            <w:r>
              <w:rPr>
                <w:rFonts w:ascii="Arial" w:hAnsi="Arial" w:cs="Arial"/>
              </w:rPr>
              <w:t xml:space="preserve">Signature: </w:t>
            </w:r>
          </w:p>
          <w:p w14:paraId="217177F0" w14:textId="77777777" w:rsidR="006353DF" w:rsidRDefault="006353DF" w:rsidP="006449E8">
            <w:pPr>
              <w:widowControl w:val="0"/>
              <w:tabs>
                <w:tab w:val="left" w:pos="720"/>
                <w:tab w:val="left" w:pos="1440"/>
              </w:tabs>
              <w:jc w:val="left"/>
              <w:rPr>
                <w:rFonts w:ascii="Arial" w:hAnsi="Arial" w:cs="Arial"/>
              </w:rPr>
            </w:pPr>
          </w:p>
          <w:p w14:paraId="1912E6F1" w14:textId="77777777" w:rsidR="006353DF" w:rsidRPr="00FB5AD2" w:rsidRDefault="006353DF" w:rsidP="006449E8">
            <w:pPr>
              <w:widowControl w:val="0"/>
              <w:tabs>
                <w:tab w:val="left" w:pos="720"/>
                <w:tab w:val="left" w:pos="1440"/>
              </w:tabs>
              <w:jc w:val="left"/>
              <w:rPr>
                <w:rFonts w:ascii="Arial" w:hAnsi="Arial" w:cs="Arial"/>
              </w:rPr>
            </w:pPr>
            <w:r>
              <w:rPr>
                <w:rFonts w:ascii="Arial" w:hAnsi="Arial" w:cs="Arial"/>
              </w:rPr>
              <w:t>………</w:t>
            </w:r>
            <w:r w:rsidRPr="00FB5AD2">
              <w:rPr>
                <w:rFonts w:ascii="Arial" w:hAnsi="Arial" w:cs="Arial"/>
              </w:rPr>
              <w:t>…………………</w:t>
            </w:r>
            <w:r w:rsidR="00546375">
              <w:rPr>
                <w:rFonts w:ascii="Arial" w:hAnsi="Arial" w:cs="Arial"/>
              </w:rPr>
              <w:t>………………</w:t>
            </w:r>
          </w:p>
          <w:p w14:paraId="05325A3C" w14:textId="77777777" w:rsidR="006353DF" w:rsidRPr="00FB5AD2" w:rsidRDefault="006353DF" w:rsidP="006449E8">
            <w:pPr>
              <w:widowControl w:val="0"/>
              <w:tabs>
                <w:tab w:val="left" w:pos="720"/>
                <w:tab w:val="left" w:pos="1440"/>
              </w:tabs>
              <w:rPr>
                <w:rFonts w:ascii="Arial" w:hAnsi="Arial" w:cs="Arial"/>
              </w:rPr>
            </w:pPr>
          </w:p>
          <w:p w14:paraId="77BC697D" w14:textId="77777777" w:rsidR="006353DF" w:rsidRDefault="006353DF" w:rsidP="006449E8">
            <w:pPr>
              <w:widowControl w:val="0"/>
              <w:tabs>
                <w:tab w:val="left" w:pos="720"/>
                <w:tab w:val="left" w:pos="1440"/>
              </w:tabs>
              <w:rPr>
                <w:rFonts w:ascii="Arial" w:hAnsi="Arial" w:cs="Arial"/>
              </w:rPr>
            </w:pPr>
            <w:r>
              <w:rPr>
                <w:rFonts w:ascii="Arial" w:hAnsi="Arial" w:cs="Arial"/>
              </w:rPr>
              <w:t>Full name</w:t>
            </w:r>
          </w:p>
          <w:p w14:paraId="1227DB5F" w14:textId="77777777" w:rsidR="006353DF" w:rsidRDefault="006353DF" w:rsidP="006449E8">
            <w:pPr>
              <w:widowControl w:val="0"/>
              <w:tabs>
                <w:tab w:val="left" w:pos="720"/>
                <w:tab w:val="left" w:pos="1440"/>
              </w:tabs>
              <w:rPr>
                <w:rFonts w:ascii="Arial" w:hAnsi="Arial" w:cs="Arial"/>
              </w:rPr>
            </w:pPr>
          </w:p>
          <w:p w14:paraId="1E1781D6" w14:textId="77777777" w:rsidR="006353DF" w:rsidRDefault="006353DF" w:rsidP="006449E8">
            <w:pPr>
              <w:widowControl w:val="0"/>
              <w:tabs>
                <w:tab w:val="left" w:pos="720"/>
                <w:tab w:val="left" w:pos="1440"/>
              </w:tabs>
              <w:jc w:val="left"/>
              <w:rPr>
                <w:rFonts w:ascii="Arial" w:hAnsi="Arial" w:cs="Arial"/>
              </w:rPr>
            </w:pPr>
            <w:r w:rsidRPr="00B05DA2">
              <w:rPr>
                <w:rFonts w:ascii="Arial" w:hAnsi="Arial" w:cs="Arial"/>
              </w:rPr>
              <w:t>………………………………</w:t>
            </w:r>
            <w:r w:rsidR="00546375">
              <w:rPr>
                <w:rFonts w:ascii="Arial" w:hAnsi="Arial" w:cs="Arial"/>
              </w:rPr>
              <w:t>…………</w:t>
            </w:r>
          </w:p>
          <w:p w14:paraId="06DCBCAC" w14:textId="77777777" w:rsidR="006353DF" w:rsidRDefault="006353DF" w:rsidP="006449E8">
            <w:pPr>
              <w:widowControl w:val="0"/>
              <w:tabs>
                <w:tab w:val="left" w:pos="720"/>
                <w:tab w:val="left" w:pos="1440"/>
              </w:tabs>
              <w:rPr>
                <w:rFonts w:ascii="Arial" w:hAnsi="Arial" w:cs="Arial"/>
              </w:rPr>
            </w:pPr>
          </w:p>
          <w:p w14:paraId="5D3EC25D" w14:textId="77777777" w:rsidR="006353DF" w:rsidRDefault="006353DF" w:rsidP="006449E8">
            <w:pPr>
              <w:widowControl w:val="0"/>
              <w:tabs>
                <w:tab w:val="left" w:pos="720"/>
                <w:tab w:val="left" w:pos="1440"/>
              </w:tabs>
              <w:rPr>
                <w:rFonts w:ascii="Arial" w:hAnsi="Arial" w:cs="Arial"/>
              </w:rPr>
            </w:pPr>
          </w:p>
          <w:p w14:paraId="4BB3463F" w14:textId="77777777" w:rsidR="006353DF" w:rsidRDefault="006353DF" w:rsidP="006449E8">
            <w:pPr>
              <w:widowControl w:val="0"/>
              <w:tabs>
                <w:tab w:val="left" w:pos="720"/>
                <w:tab w:val="left" w:pos="1440"/>
              </w:tabs>
              <w:rPr>
                <w:rFonts w:ascii="Arial" w:hAnsi="Arial" w:cs="Arial"/>
              </w:rPr>
            </w:pPr>
            <w:r>
              <w:rPr>
                <w:rFonts w:ascii="Arial" w:hAnsi="Arial" w:cs="Arial"/>
              </w:rPr>
              <w:t>Address:</w:t>
            </w:r>
          </w:p>
          <w:p w14:paraId="379ABE45" w14:textId="77777777" w:rsidR="006353DF" w:rsidRPr="00FB5AD2" w:rsidRDefault="006353DF" w:rsidP="006449E8">
            <w:pPr>
              <w:widowControl w:val="0"/>
              <w:tabs>
                <w:tab w:val="left" w:pos="720"/>
                <w:tab w:val="left" w:pos="1440"/>
              </w:tabs>
              <w:rPr>
                <w:rFonts w:ascii="Arial" w:hAnsi="Arial" w:cs="Arial"/>
              </w:rPr>
            </w:pPr>
            <w:r w:rsidRPr="00FB5AD2">
              <w:rPr>
                <w:rFonts w:ascii="Arial" w:hAnsi="Arial" w:cs="Arial"/>
              </w:rPr>
              <w:t>…………………………………………</w:t>
            </w:r>
          </w:p>
          <w:p w14:paraId="46823FAC" w14:textId="77777777" w:rsidR="006353DF" w:rsidRPr="00FB5AD2" w:rsidRDefault="006353DF" w:rsidP="006449E8">
            <w:pPr>
              <w:widowControl w:val="0"/>
              <w:tabs>
                <w:tab w:val="left" w:pos="720"/>
                <w:tab w:val="left" w:pos="1440"/>
              </w:tabs>
              <w:rPr>
                <w:rFonts w:ascii="Arial" w:hAnsi="Arial" w:cs="Arial"/>
              </w:rPr>
            </w:pPr>
          </w:p>
          <w:p w14:paraId="0DD184D3" w14:textId="77777777" w:rsidR="006353DF" w:rsidRPr="00FB5AD2" w:rsidRDefault="00546375" w:rsidP="006449E8">
            <w:pPr>
              <w:widowControl w:val="0"/>
              <w:tabs>
                <w:tab w:val="left" w:pos="720"/>
                <w:tab w:val="left" w:pos="1440"/>
              </w:tabs>
              <w:rPr>
                <w:rFonts w:ascii="Arial" w:hAnsi="Arial" w:cs="Arial"/>
              </w:rPr>
            </w:pPr>
            <w:r>
              <w:rPr>
                <w:rFonts w:ascii="Arial" w:hAnsi="Arial" w:cs="Arial"/>
              </w:rPr>
              <w:t>…………………………………………</w:t>
            </w:r>
          </w:p>
          <w:p w14:paraId="39E1563D" w14:textId="77777777" w:rsidR="006353DF" w:rsidRPr="00FB5AD2" w:rsidRDefault="006353DF" w:rsidP="006449E8">
            <w:pPr>
              <w:widowControl w:val="0"/>
              <w:tabs>
                <w:tab w:val="left" w:pos="720"/>
                <w:tab w:val="left" w:pos="1440"/>
              </w:tabs>
              <w:rPr>
                <w:rFonts w:ascii="Arial" w:hAnsi="Arial" w:cs="Arial"/>
              </w:rPr>
            </w:pPr>
          </w:p>
          <w:p w14:paraId="14B635DC" w14:textId="77777777" w:rsidR="006353DF" w:rsidRDefault="006353DF" w:rsidP="006449E8">
            <w:pPr>
              <w:widowControl w:val="0"/>
              <w:tabs>
                <w:tab w:val="left" w:pos="720"/>
                <w:tab w:val="left" w:pos="1440"/>
              </w:tabs>
              <w:rPr>
                <w:rFonts w:ascii="Arial" w:hAnsi="Arial" w:cs="Arial"/>
              </w:rPr>
            </w:pPr>
            <w:r>
              <w:rPr>
                <w:rFonts w:ascii="Arial" w:hAnsi="Arial" w:cs="Arial"/>
              </w:rPr>
              <w:t xml:space="preserve">Occupation: </w:t>
            </w:r>
          </w:p>
          <w:p w14:paraId="2D3CE847" w14:textId="77777777" w:rsidR="006353DF" w:rsidRDefault="006353DF" w:rsidP="006449E8">
            <w:pPr>
              <w:widowControl w:val="0"/>
              <w:tabs>
                <w:tab w:val="left" w:pos="720"/>
                <w:tab w:val="left" w:pos="1440"/>
              </w:tabs>
              <w:rPr>
                <w:rFonts w:ascii="Arial" w:hAnsi="Arial" w:cs="Arial"/>
              </w:rPr>
            </w:pPr>
          </w:p>
          <w:p w14:paraId="14A7BDD8" w14:textId="77777777" w:rsidR="006353DF" w:rsidRPr="00FB5AD2" w:rsidRDefault="006353DF" w:rsidP="006449E8">
            <w:pPr>
              <w:widowControl w:val="0"/>
              <w:tabs>
                <w:tab w:val="left" w:pos="720"/>
                <w:tab w:val="left" w:pos="1440"/>
              </w:tabs>
              <w:rPr>
                <w:rFonts w:ascii="Arial" w:hAnsi="Arial" w:cs="Arial"/>
              </w:rPr>
            </w:pPr>
            <w:r>
              <w:rPr>
                <w:rFonts w:ascii="Arial" w:hAnsi="Arial" w:cs="Arial"/>
              </w:rPr>
              <w:t>……………</w:t>
            </w:r>
            <w:r w:rsidRPr="00FB5AD2">
              <w:rPr>
                <w:rFonts w:ascii="Arial" w:hAnsi="Arial" w:cs="Arial"/>
              </w:rPr>
              <w:t>………………………</w:t>
            </w:r>
            <w:r w:rsidR="00546375">
              <w:rPr>
                <w:rFonts w:ascii="Arial" w:hAnsi="Arial" w:cs="Arial"/>
              </w:rPr>
              <w:t>……</w:t>
            </w:r>
          </w:p>
          <w:p w14:paraId="022AB6FA" w14:textId="77777777" w:rsidR="006353DF" w:rsidRPr="00FB5AD2" w:rsidRDefault="006353DF" w:rsidP="006449E8">
            <w:pPr>
              <w:widowControl w:val="0"/>
              <w:tabs>
                <w:tab w:val="left" w:pos="720"/>
                <w:tab w:val="left" w:pos="1440"/>
              </w:tabs>
              <w:rPr>
                <w:rFonts w:ascii="Arial" w:hAnsi="Arial" w:cs="Arial"/>
              </w:rPr>
            </w:pPr>
          </w:p>
          <w:p w14:paraId="3BBA4E71" w14:textId="77777777" w:rsidR="006353DF" w:rsidRPr="00FB5AD2" w:rsidRDefault="006353DF" w:rsidP="006449E8">
            <w:pPr>
              <w:widowControl w:val="0"/>
              <w:tabs>
                <w:tab w:val="left" w:pos="720"/>
                <w:tab w:val="left" w:pos="1440"/>
              </w:tabs>
              <w:rPr>
                <w:rFonts w:ascii="Arial" w:hAnsi="Arial" w:cs="Arial"/>
              </w:rPr>
            </w:pPr>
          </w:p>
          <w:p w14:paraId="756012AD" w14:textId="77777777" w:rsidR="006353DF" w:rsidRPr="00FB5AD2" w:rsidRDefault="006353DF" w:rsidP="006449E8">
            <w:pPr>
              <w:widowControl w:val="0"/>
              <w:tabs>
                <w:tab w:val="left" w:pos="720"/>
                <w:tab w:val="left" w:pos="1440"/>
              </w:tabs>
              <w:rPr>
                <w:rFonts w:ascii="Arial" w:hAnsi="Arial" w:cs="Arial"/>
              </w:rPr>
            </w:pPr>
          </w:p>
        </w:tc>
        <w:tc>
          <w:tcPr>
            <w:tcW w:w="3836" w:type="dxa"/>
          </w:tcPr>
          <w:p w14:paraId="64D0C351" w14:textId="77777777" w:rsidR="006353DF" w:rsidRPr="00FB5AD2" w:rsidRDefault="006353DF" w:rsidP="006449E8">
            <w:pPr>
              <w:widowControl w:val="0"/>
              <w:tabs>
                <w:tab w:val="left" w:pos="720"/>
                <w:tab w:val="left" w:pos="1440"/>
              </w:tabs>
              <w:rPr>
                <w:rFonts w:ascii="Arial" w:hAnsi="Arial" w:cs="Arial"/>
              </w:rPr>
            </w:pPr>
          </w:p>
          <w:p w14:paraId="37E1DAC9" w14:textId="77777777" w:rsidR="006353DF" w:rsidRPr="00FB5AD2" w:rsidRDefault="006353DF" w:rsidP="006449E8">
            <w:pPr>
              <w:widowControl w:val="0"/>
              <w:tabs>
                <w:tab w:val="left" w:pos="720"/>
                <w:tab w:val="left" w:pos="1440"/>
              </w:tabs>
              <w:rPr>
                <w:rFonts w:ascii="Arial" w:hAnsi="Arial" w:cs="Arial"/>
              </w:rPr>
            </w:pPr>
          </w:p>
          <w:p w14:paraId="6E931B1F" w14:textId="77777777" w:rsidR="006353DF" w:rsidRPr="00FB5AD2" w:rsidRDefault="006353DF" w:rsidP="006449E8">
            <w:pPr>
              <w:widowControl w:val="0"/>
              <w:tabs>
                <w:tab w:val="left" w:pos="720"/>
                <w:tab w:val="left" w:pos="1440"/>
              </w:tabs>
              <w:rPr>
                <w:rFonts w:ascii="Arial" w:hAnsi="Arial" w:cs="Arial"/>
              </w:rPr>
            </w:pPr>
          </w:p>
          <w:p w14:paraId="2E47093E" w14:textId="77777777" w:rsidR="006353DF" w:rsidRPr="00FB5AD2" w:rsidRDefault="006353DF" w:rsidP="00614D3B">
            <w:pPr>
              <w:widowControl w:val="0"/>
              <w:tabs>
                <w:tab w:val="left" w:pos="720"/>
                <w:tab w:val="left" w:pos="1440"/>
              </w:tabs>
              <w:rPr>
                <w:rFonts w:ascii="Arial" w:hAnsi="Arial" w:cs="Arial"/>
              </w:rPr>
            </w:pPr>
          </w:p>
        </w:tc>
      </w:tr>
    </w:tbl>
    <w:p w14:paraId="393F4E17" w14:textId="77777777" w:rsidR="006353DF" w:rsidRDefault="006353DF" w:rsidP="006353DF">
      <w:pPr>
        <w:rPr>
          <w:rFonts w:ascii="Garamond" w:hAnsi="Garamond"/>
        </w:rPr>
      </w:pPr>
      <w:r w:rsidRPr="008C7309">
        <w:rPr>
          <w:rFonts w:ascii="Arial" w:hAnsi="Arial" w:cs="Arial"/>
          <w:sz w:val="20"/>
        </w:rPr>
        <w:t>*Signatory must have delegated authority to sign</w:t>
      </w:r>
    </w:p>
    <w:p w14:paraId="4CA3886B" w14:textId="77777777" w:rsidR="00FA7536" w:rsidRPr="0035269E" w:rsidRDefault="00FA7536" w:rsidP="00FA7536">
      <w:pPr>
        <w:rPr>
          <w:rFonts w:ascii="Arial" w:hAnsi="Arial" w:cs="Arial"/>
        </w:rPr>
      </w:pPr>
    </w:p>
    <w:p w14:paraId="38B55653" w14:textId="77777777" w:rsidR="005A2276" w:rsidRDefault="005A2276">
      <w:pPr>
        <w:jc w:val="left"/>
        <w:rPr>
          <w:rFonts w:ascii="Arial" w:hAnsi="Arial" w:cs="Arial"/>
        </w:rPr>
      </w:pPr>
      <w:r>
        <w:rPr>
          <w:rFonts w:ascii="Arial" w:hAnsi="Arial" w:cs="Arial"/>
        </w:rPr>
        <w:br w:type="page"/>
      </w:r>
    </w:p>
    <w:p w14:paraId="1FBD85BF" w14:textId="77777777" w:rsidR="000E5AB9" w:rsidRDefault="000E5AB9" w:rsidP="00FA7536">
      <w:pPr>
        <w:rPr>
          <w:rFonts w:ascii="Arial" w:hAnsi="Arial" w:cs="Arial"/>
        </w:rPr>
      </w:pPr>
    </w:p>
    <w:p w14:paraId="44C0B0D3" w14:textId="77777777" w:rsidR="000E5AB9" w:rsidRDefault="000E5AB9" w:rsidP="000E5AB9">
      <w:pPr>
        <w:jc w:val="center"/>
        <w:rPr>
          <w:rFonts w:ascii="Arial" w:hAnsi="Arial" w:cs="Arial"/>
          <w:b/>
        </w:rPr>
      </w:pPr>
      <w:r>
        <w:rPr>
          <w:rFonts w:ascii="Arial" w:hAnsi="Arial" w:cs="Arial"/>
          <w:b/>
        </w:rPr>
        <w:t>SCHEDULE 1</w:t>
      </w:r>
    </w:p>
    <w:p w14:paraId="2F4C7096" w14:textId="77777777" w:rsidR="000E5AB9" w:rsidRDefault="000E5AB9" w:rsidP="000E5AB9">
      <w:pPr>
        <w:jc w:val="center"/>
        <w:rPr>
          <w:rFonts w:ascii="Arial" w:hAnsi="Arial" w:cs="Arial"/>
          <w:b/>
        </w:rPr>
      </w:pPr>
    </w:p>
    <w:p w14:paraId="2287ED7B" w14:textId="77777777" w:rsidR="000E5AB9" w:rsidRPr="000E5AB9" w:rsidRDefault="000E5AB9" w:rsidP="000E5AB9">
      <w:pPr>
        <w:jc w:val="center"/>
        <w:rPr>
          <w:rFonts w:ascii="Arial" w:hAnsi="Arial" w:cs="Arial"/>
          <w:b/>
        </w:rPr>
      </w:pPr>
      <w:r>
        <w:rPr>
          <w:rFonts w:ascii="Arial" w:hAnsi="Arial" w:cs="Arial"/>
          <w:b/>
        </w:rPr>
        <w:t>The advice to be provided by the Council under the terms of this Agreement</w:t>
      </w:r>
    </w:p>
    <w:p w14:paraId="53AE49FF" w14:textId="77777777" w:rsidR="000E5AB9" w:rsidRDefault="000E5AB9" w:rsidP="00FA7536">
      <w:pPr>
        <w:rPr>
          <w:rFonts w:ascii="Arial" w:hAnsi="Arial" w:cs="Arial"/>
        </w:rPr>
      </w:pPr>
    </w:p>
    <w:p w14:paraId="60598BF5" w14:textId="77777777" w:rsidR="00826E50" w:rsidRPr="006353DF" w:rsidRDefault="00826E50" w:rsidP="00FA7536">
      <w:pPr>
        <w:rPr>
          <w:rFonts w:ascii="Arial" w:hAnsi="Arial" w:cs="Arial"/>
        </w:rPr>
      </w:pPr>
    </w:p>
    <w:p w14:paraId="665B2B6A" w14:textId="77777777" w:rsidR="004A4428" w:rsidRPr="006353DF" w:rsidRDefault="00320A62" w:rsidP="004A4428">
      <w:pPr>
        <w:rPr>
          <w:rFonts w:ascii="Arial" w:hAnsi="Arial" w:cs="Arial"/>
        </w:rPr>
      </w:pPr>
      <w:r w:rsidRPr="006353DF">
        <w:rPr>
          <w:rFonts w:ascii="Arial" w:hAnsi="Arial" w:cs="Arial"/>
        </w:rPr>
        <w:t>The assistance offered is</w:t>
      </w:r>
      <w:r w:rsidR="00C36BB0" w:rsidRPr="006353DF">
        <w:rPr>
          <w:rFonts w:ascii="Arial" w:hAnsi="Arial" w:cs="Arial"/>
        </w:rPr>
        <w:t xml:space="preserve"> summarised </w:t>
      </w:r>
      <w:r w:rsidR="004A4428" w:rsidRPr="006353DF">
        <w:rPr>
          <w:rFonts w:ascii="Arial" w:hAnsi="Arial" w:cs="Arial"/>
        </w:rPr>
        <w:t>as follows:</w:t>
      </w:r>
    </w:p>
    <w:p w14:paraId="529D738C" w14:textId="77777777" w:rsidR="004A4428" w:rsidRPr="006353DF" w:rsidRDefault="004A4428" w:rsidP="004A4428">
      <w:pPr>
        <w:rPr>
          <w:rFonts w:ascii="Arial" w:hAnsi="Arial" w:cs="Arial"/>
        </w:rPr>
      </w:pPr>
    </w:p>
    <w:p w14:paraId="7D66AD3A" w14:textId="77777777" w:rsidR="004A4428" w:rsidRPr="006353DF" w:rsidRDefault="004A4428" w:rsidP="004A4428">
      <w:pPr>
        <w:numPr>
          <w:ilvl w:val="0"/>
          <w:numId w:val="44"/>
        </w:numPr>
        <w:rPr>
          <w:rFonts w:ascii="Arial" w:hAnsi="Arial" w:cs="Arial"/>
        </w:rPr>
      </w:pPr>
      <w:r w:rsidRPr="006353DF">
        <w:rPr>
          <w:rFonts w:ascii="Arial" w:hAnsi="Arial" w:cs="Arial"/>
        </w:rPr>
        <w:t>Procurement advi</w:t>
      </w:r>
      <w:r w:rsidR="006207CB">
        <w:rPr>
          <w:rFonts w:ascii="Arial" w:hAnsi="Arial" w:cs="Arial"/>
        </w:rPr>
        <w:t>ce relating to the proposed Call O</w:t>
      </w:r>
      <w:r w:rsidRPr="006353DF">
        <w:rPr>
          <w:rFonts w:ascii="Arial" w:hAnsi="Arial" w:cs="Arial"/>
        </w:rPr>
        <w:t>ff</w:t>
      </w:r>
    </w:p>
    <w:p w14:paraId="6710956F" w14:textId="77777777" w:rsidR="004A4428" w:rsidRPr="006353DF" w:rsidRDefault="004A4428" w:rsidP="004A4428">
      <w:pPr>
        <w:numPr>
          <w:ilvl w:val="0"/>
          <w:numId w:val="44"/>
        </w:numPr>
        <w:rPr>
          <w:rFonts w:ascii="Arial" w:hAnsi="Arial" w:cs="Arial"/>
        </w:rPr>
      </w:pPr>
      <w:r w:rsidRPr="006353DF">
        <w:rPr>
          <w:rFonts w:ascii="Arial" w:hAnsi="Arial" w:cs="Arial"/>
        </w:rPr>
        <w:t>Post contract advice relating to clar</w:t>
      </w:r>
      <w:r w:rsidR="00D12AEB">
        <w:rPr>
          <w:rFonts w:ascii="Arial" w:hAnsi="Arial" w:cs="Arial"/>
        </w:rPr>
        <w:t>ification of the F</w:t>
      </w:r>
      <w:r w:rsidRPr="006353DF">
        <w:rPr>
          <w:rFonts w:ascii="Arial" w:hAnsi="Arial" w:cs="Arial"/>
        </w:rPr>
        <w:t>ramework terms and conditions only</w:t>
      </w:r>
    </w:p>
    <w:p w14:paraId="0241BDD6" w14:textId="77777777" w:rsidR="004A4428" w:rsidRPr="006353DF" w:rsidRDefault="004A4428" w:rsidP="004A4428">
      <w:pPr>
        <w:numPr>
          <w:ilvl w:val="0"/>
          <w:numId w:val="44"/>
        </w:numPr>
        <w:rPr>
          <w:rFonts w:ascii="Arial" w:hAnsi="Arial" w:cs="Arial"/>
        </w:rPr>
      </w:pPr>
      <w:r w:rsidRPr="006353DF">
        <w:rPr>
          <w:rFonts w:ascii="Arial" w:hAnsi="Arial" w:cs="Arial"/>
        </w:rPr>
        <w:t>Performance measurement and management i.e. collection and summation of key performance indicators</w:t>
      </w:r>
    </w:p>
    <w:p w14:paraId="2F1C6D8C" w14:textId="77777777" w:rsidR="004A4428" w:rsidRPr="006353DF" w:rsidRDefault="004A4428" w:rsidP="004A4428">
      <w:pPr>
        <w:numPr>
          <w:ilvl w:val="0"/>
          <w:numId w:val="44"/>
        </w:numPr>
        <w:rPr>
          <w:rFonts w:ascii="Arial" w:hAnsi="Arial" w:cs="Arial"/>
        </w:rPr>
      </w:pPr>
      <w:r w:rsidRPr="006353DF">
        <w:rPr>
          <w:rFonts w:ascii="Arial" w:hAnsi="Arial" w:cs="Arial"/>
        </w:rPr>
        <w:t>Provision of sample templates and advice in relation to the interpretation of these.</w:t>
      </w:r>
    </w:p>
    <w:p w14:paraId="70A34D2E" w14:textId="77777777" w:rsidR="004A4428" w:rsidRPr="006353DF" w:rsidRDefault="004A4428" w:rsidP="004A4428">
      <w:pPr>
        <w:numPr>
          <w:ilvl w:val="0"/>
          <w:numId w:val="44"/>
        </w:numPr>
        <w:rPr>
          <w:rFonts w:ascii="Arial" w:hAnsi="Arial" w:cs="Arial"/>
        </w:rPr>
      </w:pPr>
      <w:r w:rsidRPr="006353DF">
        <w:rPr>
          <w:rFonts w:ascii="Arial" w:hAnsi="Arial" w:cs="Arial"/>
        </w:rPr>
        <w:t>Support in delive</w:t>
      </w:r>
      <w:r w:rsidR="006207CB">
        <w:rPr>
          <w:rFonts w:ascii="Arial" w:hAnsi="Arial" w:cs="Arial"/>
        </w:rPr>
        <w:t>ring the strategic aims of the F</w:t>
      </w:r>
      <w:r w:rsidRPr="006353DF">
        <w:rPr>
          <w:rFonts w:ascii="Arial" w:hAnsi="Arial" w:cs="Arial"/>
        </w:rPr>
        <w:t>ramework, these being</w:t>
      </w:r>
    </w:p>
    <w:p w14:paraId="43D4CCD4" w14:textId="77777777" w:rsidR="004A4428" w:rsidRPr="006353DF" w:rsidRDefault="004A4428" w:rsidP="004A4428">
      <w:pPr>
        <w:numPr>
          <w:ilvl w:val="1"/>
          <w:numId w:val="44"/>
        </w:numPr>
        <w:rPr>
          <w:rFonts w:ascii="Arial" w:hAnsi="Arial" w:cs="Arial"/>
        </w:rPr>
      </w:pPr>
      <w:r w:rsidRPr="006353DF">
        <w:rPr>
          <w:rFonts w:ascii="Arial" w:hAnsi="Arial" w:cs="Arial"/>
        </w:rPr>
        <w:t>Employment &amp; skills outputs</w:t>
      </w:r>
    </w:p>
    <w:p w14:paraId="55C2C93D" w14:textId="77777777" w:rsidR="004A4428" w:rsidRPr="006353DF" w:rsidRDefault="004A4428" w:rsidP="004A4428">
      <w:pPr>
        <w:numPr>
          <w:ilvl w:val="1"/>
          <w:numId w:val="44"/>
        </w:numPr>
        <w:rPr>
          <w:rFonts w:ascii="Arial" w:hAnsi="Arial" w:cs="Arial"/>
        </w:rPr>
      </w:pPr>
      <w:r w:rsidRPr="006353DF">
        <w:rPr>
          <w:rFonts w:ascii="Arial" w:hAnsi="Arial" w:cs="Arial"/>
        </w:rPr>
        <w:t>Sustainability</w:t>
      </w:r>
    </w:p>
    <w:p w14:paraId="2CAF1C67" w14:textId="77777777" w:rsidR="004A4428" w:rsidRPr="006353DF" w:rsidRDefault="004A4428" w:rsidP="004A4428">
      <w:pPr>
        <w:numPr>
          <w:ilvl w:val="1"/>
          <w:numId w:val="44"/>
        </w:numPr>
        <w:rPr>
          <w:rFonts w:ascii="Arial" w:hAnsi="Arial" w:cs="Arial"/>
        </w:rPr>
      </w:pPr>
      <w:r w:rsidRPr="006353DF">
        <w:rPr>
          <w:rFonts w:ascii="Arial" w:hAnsi="Arial" w:cs="Arial"/>
        </w:rPr>
        <w:t>Supply chain engagement</w:t>
      </w:r>
    </w:p>
    <w:p w14:paraId="54E15CD4" w14:textId="77777777" w:rsidR="00C36BB0" w:rsidRPr="006353DF" w:rsidRDefault="004A4428" w:rsidP="002A22C7">
      <w:pPr>
        <w:numPr>
          <w:ilvl w:val="1"/>
          <w:numId w:val="44"/>
        </w:numPr>
        <w:jc w:val="left"/>
        <w:rPr>
          <w:rFonts w:ascii="Arial" w:hAnsi="Arial" w:cs="Arial"/>
        </w:rPr>
      </w:pPr>
      <w:r w:rsidRPr="006353DF">
        <w:rPr>
          <w:rFonts w:ascii="Arial" w:hAnsi="Arial" w:cs="Arial"/>
        </w:rPr>
        <w:t>Economic regeneration</w:t>
      </w:r>
    </w:p>
    <w:p w14:paraId="64B320CF" w14:textId="5C275ABE" w:rsidR="002A7620" w:rsidRPr="006353DF" w:rsidRDefault="00484CB6" w:rsidP="002A22C7">
      <w:pPr>
        <w:numPr>
          <w:ilvl w:val="1"/>
          <w:numId w:val="44"/>
        </w:numPr>
        <w:jc w:val="left"/>
        <w:rPr>
          <w:rFonts w:ascii="Arial" w:hAnsi="Arial" w:cs="Arial"/>
        </w:rPr>
      </w:pPr>
      <w:r>
        <w:rPr>
          <w:rFonts w:ascii="Arial" w:hAnsi="Arial" w:cs="Arial"/>
        </w:rPr>
        <w:t>Digital Construction</w:t>
      </w:r>
    </w:p>
    <w:p w14:paraId="46FE7F56" w14:textId="77777777" w:rsidR="004A4428" w:rsidRDefault="004A4428" w:rsidP="004A4428">
      <w:pPr>
        <w:jc w:val="left"/>
        <w:rPr>
          <w:rFonts w:ascii="Arial" w:hAnsi="Arial" w:cs="Arial"/>
        </w:rPr>
      </w:pPr>
    </w:p>
    <w:p w14:paraId="2C67F3CA" w14:textId="5276A451" w:rsidR="00942FE9" w:rsidRPr="006353DF" w:rsidRDefault="00942FE9" w:rsidP="004A4428">
      <w:pPr>
        <w:jc w:val="left"/>
        <w:rPr>
          <w:rFonts w:ascii="Arial" w:hAnsi="Arial" w:cs="Arial"/>
        </w:rPr>
      </w:pPr>
      <w:r>
        <w:rPr>
          <w:rFonts w:ascii="Arial" w:hAnsi="Arial" w:cs="Arial"/>
        </w:rPr>
        <w:t>Further guidance on the level of assistance provided can be found within the YORhub User Handbook available on the YORhub.</w:t>
      </w:r>
      <w:r w:rsidR="00484CB6">
        <w:rPr>
          <w:rFonts w:ascii="Arial" w:hAnsi="Arial" w:cs="Arial"/>
        </w:rPr>
        <w:t>com</w:t>
      </w:r>
      <w:r>
        <w:rPr>
          <w:rFonts w:ascii="Arial" w:hAnsi="Arial" w:cs="Arial"/>
        </w:rPr>
        <w:t xml:space="preserve"> website.</w:t>
      </w:r>
    </w:p>
    <w:p w14:paraId="2B00554A" w14:textId="77777777" w:rsidR="004A4428" w:rsidRDefault="00C36BB0" w:rsidP="004A4428">
      <w:pPr>
        <w:jc w:val="left"/>
        <w:rPr>
          <w:rFonts w:ascii="Arial" w:hAnsi="Arial" w:cs="Arial"/>
        </w:rPr>
      </w:pPr>
      <w:r>
        <w:rPr>
          <w:rFonts w:ascii="Arial" w:hAnsi="Arial" w:cs="Arial"/>
        </w:rPr>
        <w:br w:type="page"/>
      </w:r>
    </w:p>
    <w:p w14:paraId="46D4C79B" w14:textId="77777777" w:rsidR="008C26CB" w:rsidRDefault="008C26CB" w:rsidP="008C26CB">
      <w:pPr>
        <w:jc w:val="center"/>
        <w:rPr>
          <w:rFonts w:ascii="Arial" w:hAnsi="Arial" w:cs="Arial"/>
          <w:b/>
        </w:rPr>
      </w:pPr>
      <w:r>
        <w:rPr>
          <w:rFonts w:ascii="Arial" w:hAnsi="Arial" w:cs="Arial"/>
          <w:b/>
        </w:rPr>
        <w:lastRenderedPageBreak/>
        <w:t xml:space="preserve">SCHEDULE </w:t>
      </w:r>
      <w:r w:rsidR="00CE1376">
        <w:rPr>
          <w:rFonts w:ascii="Arial" w:hAnsi="Arial" w:cs="Arial"/>
          <w:b/>
        </w:rPr>
        <w:t>2</w:t>
      </w:r>
    </w:p>
    <w:p w14:paraId="6BFA6956" w14:textId="77777777" w:rsidR="008C26CB" w:rsidRDefault="008C26CB" w:rsidP="008C26CB">
      <w:pPr>
        <w:jc w:val="center"/>
        <w:rPr>
          <w:rFonts w:ascii="Arial" w:hAnsi="Arial" w:cs="Arial"/>
          <w:b/>
        </w:rPr>
      </w:pPr>
    </w:p>
    <w:p w14:paraId="00A7F4E4" w14:textId="77777777" w:rsidR="008C26CB" w:rsidRDefault="00C36BB0" w:rsidP="00730FEF">
      <w:pPr>
        <w:jc w:val="center"/>
        <w:rPr>
          <w:rFonts w:ascii="Arial" w:hAnsi="Arial" w:cs="Arial"/>
          <w:b/>
        </w:rPr>
      </w:pPr>
      <w:r>
        <w:rPr>
          <w:rFonts w:ascii="Arial" w:hAnsi="Arial" w:cs="Arial"/>
          <w:b/>
        </w:rPr>
        <w:t>Access and Confidentiality A</w:t>
      </w:r>
      <w:r w:rsidR="00671792">
        <w:rPr>
          <w:rFonts w:ascii="Arial" w:hAnsi="Arial" w:cs="Arial"/>
          <w:b/>
        </w:rPr>
        <w:t xml:space="preserve">greement </w:t>
      </w:r>
      <w:r w:rsidR="008C26CB" w:rsidRPr="001B0D07">
        <w:rPr>
          <w:rFonts w:ascii="Arial" w:hAnsi="Arial" w:cs="Arial"/>
          <w:b/>
        </w:rPr>
        <w:t>C</w:t>
      </w:r>
      <w:r w:rsidR="0069756C">
        <w:rPr>
          <w:rFonts w:ascii="Arial" w:hAnsi="Arial" w:cs="Arial"/>
          <w:b/>
        </w:rPr>
        <w:t>all-off</w:t>
      </w:r>
      <w:r w:rsidR="00671792">
        <w:rPr>
          <w:rFonts w:ascii="Arial" w:hAnsi="Arial" w:cs="Arial"/>
          <w:b/>
        </w:rPr>
        <w:t xml:space="preserve"> </w:t>
      </w:r>
      <w:r w:rsidR="00724CE4">
        <w:rPr>
          <w:rFonts w:ascii="Arial" w:hAnsi="Arial" w:cs="Arial"/>
          <w:b/>
        </w:rPr>
        <w:t xml:space="preserve">Approval </w:t>
      </w:r>
      <w:r w:rsidR="00671792">
        <w:rPr>
          <w:rFonts w:ascii="Arial" w:hAnsi="Arial" w:cs="Arial"/>
          <w:b/>
        </w:rPr>
        <w:t>letter template</w:t>
      </w:r>
    </w:p>
    <w:p w14:paraId="466A90FD" w14:textId="77777777" w:rsidR="00671792" w:rsidRDefault="00671792" w:rsidP="00596ACA">
      <w:pPr>
        <w:jc w:val="left"/>
        <w:rPr>
          <w:rFonts w:ascii="Arial" w:hAnsi="Arial" w:cs="Arial"/>
          <w:b/>
        </w:rPr>
      </w:pPr>
    </w:p>
    <w:p w14:paraId="014922AA" w14:textId="77777777" w:rsidR="00FD5951" w:rsidRPr="00E32AE6" w:rsidRDefault="00FD5951" w:rsidP="00FD5951"/>
    <w:tbl>
      <w:tblPr>
        <w:tblW w:w="9677" w:type="dxa"/>
        <w:tblLayout w:type="fixed"/>
        <w:tblLook w:val="0000" w:firstRow="0" w:lastRow="0" w:firstColumn="0" w:lastColumn="0" w:noHBand="0" w:noVBand="0"/>
      </w:tblPr>
      <w:tblGrid>
        <w:gridCol w:w="5058"/>
        <w:gridCol w:w="4619"/>
      </w:tblGrid>
      <w:tr w:rsidR="00FD5951" w14:paraId="67452BA5" w14:textId="77777777" w:rsidTr="00942FE9">
        <w:trPr>
          <w:trHeight w:val="969"/>
        </w:trPr>
        <w:tc>
          <w:tcPr>
            <w:tcW w:w="5058" w:type="dxa"/>
          </w:tcPr>
          <w:p w14:paraId="6DC39026" w14:textId="77777777" w:rsidR="00FD5951" w:rsidRPr="00FD5951" w:rsidRDefault="00FD5951" w:rsidP="00FD5951">
            <w:pPr>
              <w:tabs>
                <w:tab w:val="left" w:pos="5760"/>
                <w:tab w:val="left" w:pos="7380"/>
              </w:tabs>
              <w:jc w:val="left"/>
              <w:rPr>
                <w:rFonts w:ascii="Garamond" w:hAnsi="Garamond"/>
                <w:sz w:val="20"/>
              </w:rPr>
            </w:pPr>
            <w:r w:rsidRPr="00FD5951">
              <w:rPr>
                <w:rFonts w:ascii="Garamond" w:hAnsi="Garamond" w:cs="Arial"/>
                <w:color w:val="FF0000"/>
                <w:sz w:val="20"/>
                <w:lang w:eastAsia="en-GB"/>
              </w:rPr>
              <w:fldChar w:fldCharType="begin">
                <w:ffData>
                  <w:name w:val=""/>
                  <w:enabled/>
                  <w:calcOnExit w:val="0"/>
                  <w:textInput>
                    <w:default w:val="Address"/>
                  </w:textInput>
                </w:ffData>
              </w:fldChar>
            </w:r>
            <w:r w:rsidRPr="00FD5951">
              <w:rPr>
                <w:rFonts w:ascii="Garamond" w:hAnsi="Garamond" w:cs="Arial"/>
                <w:color w:val="FF0000"/>
                <w:sz w:val="20"/>
                <w:lang w:eastAsia="en-GB"/>
              </w:rPr>
              <w:instrText xml:space="preserve"> FORMTEXT </w:instrText>
            </w:r>
            <w:r w:rsidRPr="00FD5951">
              <w:rPr>
                <w:rFonts w:ascii="Garamond" w:hAnsi="Garamond" w:cs="Arial"/>
                <w:color w:val="FF0000"/>
                <w:sz w:val="20"/>
                <w:lang w:eastAsia="en-GB"/>
              </w:rPr>
            </w:r>
            <w:r w:rsidRPr="00FD5951">
              <w:rPr>
                <w:rFonts w:ascii="Garamond" w:hAnsi="Garamond" w:cs="Arial"/>
                <w:color w:val="FF0000"/>
                <w:sz w:val="20"/>
                <w:lang w:eastAsia="en-GB"/>
              </w:rPr>
              <w:fldChar w:fldCharType="separate"/>
            </w:r>
            <w:r w:rsidRPr="00FD5951">
              <w:rPr>
                <w:rFonts w:ascii="Garamond" w:hAnsi="Garamond" w:cs="Arial"/>
                <w:noProof/>
                <w:color w:val="FF0000"/>
                <w:sz w:val="20"/>
                <w:lang w:eastAsia="en-GB"/>
              </w:rPr>
              <w:t>Address</w:t>
            </w:r>
            <w:r w:rsidRPr="00FD5951">
              <w:rPr>
                <w:rFonts w:ascii="Garamond" w:hAnsi="Garamond" w:cs="Arial"/>
                <w:color w:val="FF0000"/>
                <w:sz w:val="20"/>
                <w:lang w:eastAsia="en-GB"/>
              </w:rPr>
              <w:fldChar w:fldCharType="end"/>
            </w:r>
          </w:p>
        </w:tc>
        <w:tc>
          <w:tcPr>
            <w:tcW w:w="4619" w:type="dxa"/>
          </w:tcPr>
          <w:p w14:paraId="027DEB16" w14:textId="77777777" w:rsidR="00FD5951" w:rsidRPr="00FD5951" w:rsidRDefault="00FD5951" w:rsidP="00FD5951">
            <w:pPr>
              <w:tabs>
                <w:tab w:val="left" w:pos="1602"/>
                <w:tab w:val="left" w:pos="5760"/>
                <w:tab w:val="left" w:pos="7200"/>
              </w:tabs>
              <w:ind w:left="342"/>
              <w:rPr>
                <w:rFonts w:ascii="Garamond" w:hAnsi="Garamond"/>
                <w:sz w:val="20"/>
              </w:rPr>
            </w:pPr>
            <w:r w:rsidRPr="00FD5951">
              <w:rPr>
                <w:rFonts w:ascii="Garamond" w:hAnsi="Garamond"/>
                <w:b/>
                <w:sz w:val="20"/>
              </w:rPr>
              <w:t>Our Ref:</w:t>
            </w:r>
            <w:r w:rsidRPr="00FD5951">
              <w:rPr>
                <w:rFonts w:ascii="Garamond" w:hAnsi="Garamond"/>
                <w:b/>
                <w:sz w:val="20"/>
              </w:rPr>
              <w:tab/>
            </w:r>
            <w:r w:rsidRPr="00FD5951">
              <w:rPr>
                <w:rFonts w:ascii="Garamond" w:hAnsi="Garamond"/>
                <w:color w:val="FF0000"/>
                <w:sz w:val="20"/>
              </w:rPr>
              <w:fldChar w:fldCharType="begin">
                <w:ffData>
                  <w:name w:val="Text5"/>
                  <w:enabled/>
                  <w:calcOnExit w:val="0"/>
                  <w:textInput>
                    <w:default w:val="Reference"/>
                  </w:textInput>
                </w:ffData>
              </w:fldChar>
            </w:r>
            <w:bookmarkStart w:id="1" w:name="Text5"/>
            <w:r w:rsidRPr="00FD5951">
              <w:rPr>
                <w:rFonts w:ascii="Garamond" w:hAnsi="Garamond"/>
                <w:color w:val="FF0000"/>
                <w:sz w:val="20"/>
              </w:rPr>
              <w:instrText xml:space="preserve"> FORMTEXT </w:instrText>
            </w:r>
            <w:r w:rsidRPr="00FD5951">
              <w:rPr>
                <w:rFonts w:ascii="Garamond" w:hAnsi="Garamond"/>
                <w:color w:val="FF0000"/>
                <w:sz w:val="20"/>
              </w:rPr>
            </w:r>
            <w:r w:rsidRPr="00FD5951">
              <w:rPr>
                <w:rFonts w:ascii="Garamond" w:hAnsi="Garamond"/>
                <w:color w:val="FF0000"/>
                <w:sz w:val="20"/>
              </w:rPr>
              <w:fldChar w:fldCharType="separate"/>
            </w:r>
            <w:r w:rsidRPr="00FD5951">
              <w:rPr>
                <w:rFonts w:ascii="Garamond" w:hAnsi="Garamond"/>
                <w:noProof/>
                <w:color w:val="FF0000"/>
                <w:sz w:val="20"/>
              </w:rPr>
              <w:t>Reference</w:t>
            </w:r>
            <w:r w:rsidRPr="00FD5951">
              <w:rPr>
                <w:rFonts w:ascii="Garamond" w:hAnsi="Garamond"/>
                <w:color w:val="FF0000"/>
                <w:sz w:val="20"/>
              </w:rPr>
              <w:fldChar w:fldCharType="end"/>
            </w:r>
            <w:bookmarkEnd w:id="1"/>
          </w:p>
          <w:p w14:paraId="33B04B96" w14:textId="77777777" w:rsidR="00FD5951" w:rsidRPr="00FD5951" w:rsidRDefault="00FD5951" w:rsidP="00FD5951">
            <w:pPr>
              <w:tabs>
                <w:tab w:val="left" w:pos="1602"/>
                <w:tab w:val="left" w:pos="5760"/>
                <w:tab w:val="left" w:pos="7200"/>
              </w:tabs>
              <w:ind w:left="342"/>
              <w:rPr>
                <w:rFonts w:ascii="Garamond" w:hAnsi="Garamond"/>
                <w:sz w:val="20"/>
              </w:rPr>
            </w:pPr>
            <w:r w:rsidRPr="00FD5951">
              <w:rPr>
                <w:rFonts w:ascii="Garamond" w:hAnsi="Garamond"/>
                <w:b/>
                <w:sz w:val="20"/>
              </w:rPr>
              <w:t>Enquiries to:</w:t>
            </w:r>
            <w:r w:rsidRPr="00FD5951">
              <w:rPr>
                <w:rFonts w:ascii="Garamond" w:hAnsi="Garamond"/>
                <w:b/>
                <w:sz w:val="20"/>
              </w:rPr>
              <w:tab/>
            </w:r>
            <w:r w:rsidRPr="00FD5951">
              <w:rPr>
                <w:rFonts w:ascii="Garamond" w:hAnsi="Garamond"/>
                <w:color w:val="FF0000"/>
                <w:sz w:val="20"/>
              </w:rPr>
              <w:fldChar w:fldCharType="begin">
                <w:ffData>
                  <w:name w:val=""/>
                  <w:enabled/>
                  <w:calcOnExit w:val="0"/>
                  <w:textInput>
                    <w:default w:val="Name"/>
                  </w:textInput>
                </w:ffData>
              </w:fldChar>
            </w:r>
            <w:r w:rsidRPr="00FD5951">
              <w:rPr>
                <w:rFonts w:ascii="Garamond" w:hAnsi="Garamond"/>
                <w:color w:val="FF0000"/>
                <w:sz w:val="20"/>
              </w:rPr>
              <w:instrText xml:space="preserve"> FORMTEXT </w:instrText>
            </w:r>
            <w:r w:rsidRPr="00FD5951">
              <w:rPr>
                <w:rFonts w:ascii="Garamond" w:hAnsi="Garamond"/>
                <w:color w:val="FF0000"/>
                <w:sz w:val="20"/>
              </w:rPr>
            </w:r>
            <w:r w:rsidRPr="00FD5951">
              <w:rPr>
                <w:rFonts w:ascii="Garamond" w:hAnsi="Garamond"/>
                <w:color w:val="FF0000"/>
                <w:sz w:val="20"/>
              </w:rPr>
              <w:fldChar w:fldCharType="separate"/>
            </w:r>
            <w:r w:rsidRPr="00FD5951">
              <w:rPr>
                <w:rFonts w:ascii="Garamond" w:hAnsi="Garamond"/>
                <w:noProof/>
                <w:color w:val="FF0000"/>
                <w:sz w:val="20"/>
              </w:rPr>
              <w:t>Name</w:t>
            </w:r>
            <w:r w:rsidRPr="00FD5951">
              <w:rPr>
                <w:rFonts w:ascii="Garamond" w:hAnsi="Garamond"/>
                <w:color w:val="FF0000"/>
                <w:sz w:val="20"/>
              </w:rPr>
              <w:fldChar w:fldCharType="end"/>
            </w:r>
          </w:p>
          <w:p w14:paraId="0D5093DD" w14:textId="77777777" w:rsidR="00FD5951" w:rsidRPr="00FD5951" w:rsidRDefault="00FD5951" w:rsidP="00FD5951">
            <w:pPr>
              <w:tabs>
                <w:tab w:val="left" w:pos="1602"/>
                <w:tab w:val="left" w:pos="5760"/>
                <w:tab w:val="left" w:pos="7380"/>
              </w:tabs>
              <w:ind w:left="342"/>
              <w:rPr>
                <w:rFonts w:ascii="Garamond" w:hAnsi="Garamond"/>
                <w:color w:val="FF0000"/>
                <w:sz w:val="20"/>
              </w:rPr>
            </w:pPr>
            <w:r w:rsidRPr="00FD5951">
              <w:rPr>
                <w:rFonts w:ascii="Garamond" w:hAnsi="Garamond"/>
                <w:b/>
                <w:sz w:val="20"/>
              </w:rPr>
              <w:t>Date:</w:t>
            </w:r>
            <w:r w:rsidRPr="00FD5951">
              <w:rPr>
                <w:rFonts w:ascii="Garamond" w:hAnsi="Garamond"/>
                <w:b/>
                <w:color w:val="FF0000"/>
                <w:sz w:val="20"/>
              </w:rPr>
              <w:tab/>
            </w:r>
            <w:r w:rsidRPr="00FD5951">
              <w:rPr>
                <w:rFonts w:ascii="Garamond" w:hAnsi="Garamond"/>
                <w:color w:val="FF0000"/>
                <w:sz w:val="20"/>
              </w:rPr>
              <w:fldChar w:fldCharType="begin">
                <w:ffData>
                  <w:name w:val="Text1"/>
                  <w:enabled/>
                  <w:calcOnExit w:val="0"/>
                  <w:textInput>
                    <w:default w:val="Date"/>
                  </w:textInput>
                </w:ffData>
              </w:fldChar>
            </w:r>
            <w:bookmarkStart w:id="2" w:name="Text1"/>
            <w:r w:rsidRPr="00FD5951">
              <w:rPr>
                <w:rFonts w:ascii="Garamond" w:hAnsi="Garamond"/>
                <w:color w:val="FF0000"/>
                <w:sz w:val="20"/>
              </w:rPr>
              <w:instrText xml:space="preserve"> FORMTEXT </w:instrText>
            </w:r>
            <w:r w:rsidRPr="00FD5951">
              <w:rPr>
                <w:rFonts w:ascii="Garamond" w:hAnsi="Garamond"/>
                <w:color w:val="FF0000"/>
                <w:sz w:val="20"/>
              </w:rPr>
            </w:r>
            <w:r w:rsidRPr="00FD5951">
              <w:rPr>
                <w:rFonts w:ascii="Garamond" w:hAnsi="Garamond"/>
                <w:color w:val="FF0000"/>
                <w:sz w:val="20"/>
              </w:rPr>
              <w:fldChar w:fldCharType="separate"/>
            </w:r>
            <w:r w:rsidRPr="00FD5951">
              <w:rPr>
                <w:rFonts w:ascii="Garamond" w:hAnsi="Garamond"/>
                <w:noProof/>
                <w:color w:val="FF0000"/>
                <w:sz w:val="20"/>
              </w:rPr>
              <w:t>Date</w:t>
            </w:r>
            <w:r w:rsidRPr="00FD5951">
              <w:rPr>
                <w:rFonts w:ascii="Garamond" w:hAnsi="Garamond"/>
                <w:color w:val="FF0000"/>
                <w:sz w:val="20"/>
              </w:rPr>
              <w:fldChar w:fldCharType="end"/>
            </w:r>
            <w:bookmarkEnd w:id="2"/>
          </w:p>
        </w:tc>
      </w:tr>
    </w:tbl>
    <w:p w14:paraId="63A85924" w14:textId="77777777" w:rsidR="00FD5951" w:rsidRPr="00FD5951" w:rsidRDefault="00FD5951" w:rsidP="00FD5951">
      <w:pPr>
        <w:rPr>
          <w:rFonts w:ascii="Garamond" w:hAnsi="Garamond"/>
          <w:sz w:val="20"/>
        </w:rPr>
      </w:pPr>
      <w:r w:rsidRPr="00FD5951">
        <w:rPr>
          <w:rFonts w:ascii="Garamond" w:hAnsi="Garamond"/>
          <w:sz w:val="20"/>
        </w:rPr>
        <w:t>Dear Sir/Madam</w:t>
      </w:r>
    </w:p>
    <w:p w14:paraId="4C70B21D" w14:textId="77777777" w:rsidR="00FD5951" w:rsidRPr="00FD5951" w:rsidRDefault="00FD5951" w:rsidP="00FD5951">
      <w:pPr>
        <w:shd w:val="clear" w:color="auto" w:fill="FFFFFF"/>
        <w:jc w:val="left"/>
        <w:rPr>
          <w:rFonts w:ascii="Garamond" w:hAnsi="Garamond" w:cs="Arial"/>
          <w:color w:val="000000"/>
          <w:sz w:val="20"/>
          <w:lang w:eastAsia="en-GB"/>
        </w:rPr>
      </w:pPr>
    </w:p>
    <w:p w14:paraId="1A6DDBED" w14:textId="77777777" w:rsidR="00FD5951" w:rsidRPr="00FD5951" w:rsidRDefault="00FD5951" w:rsidP="00FD5951">
      <w:pPr>
        <w:pStyle w:val="Heading1"/>
        <w:rPr>
          <w:rFonts w:ascii="Garamond" w:hAnsi="Garamond"/>
          <w:color w:val="FF0000"/>
          <w:sz w:val="20"/>
        </w:rPr>
      </w:pPr>
      <w:r w:rsidRPr="00FD5951">
        <w:rPr>
          <w:rFonts w:ascii="Garamond" w:hAnsi="Garamond" w:cs="Arial"/>
          <w:color w:val="FF0000"/>
          <w:sz w:val="20"/>
          <w:lang w:eastAsia="en-GB"/>
        </w:rPr>
        <w:fldChar w:fldCharType="begin">
          <w:ffData>
            <w:name w:val="Text2"/>
            <w:enabled/>
            <w:calcOnExit w:val="0"/>
            <w:textInput>
              <w:default w:val="Project No"/>
            </w:textInput>
          </w:ffData>
        </w:fldChar>
      </w:r>
      <w:bookmarkStart w:id="3" w:name="Text2"/>
      <w:r w:rsidRPr="00FD5951">
        <w:rPr>
          <w:rFonts w:ascii="Garamond" w:hAnsi="Garamond" w:cs="Arial"/>
          <w:color w:val="FF0000"/>
          <w:sz w:val="20"/>
          <w:lang w:eastAsia="en-GB"/>
        </w:rPr>
        <w:instrText xml:space="preserve"> FORMTEXT </w:instrText>
      </w:r>
      <w:r w:rsidRPr="00FD5951">
        <w:rPr>
          <w:rFonts w:ascii="Garamond" w:hAnsi="Garamond" w:cs="Arial"/>
          <w:color w:val="FF0000"/>
          <w:sz w:val="20"/>
          <w:lang w:eastAsia="en-GB"/>
        </w:rPr>
      </w:r>
      <w:r w:rsidRPr="00FD5951">
        <w:rPr>
          <w:rFonts w:ascii="Garamond" w:hAnsi="Garamond" w:cs="Arial"/>
          <w:color w:val="FF0000"/>
          <w:sz w:val="20"/>
          <w:lang w:eastAsia="en-GB"/>
        </w:rPr>
        <w:fldChar w:fldCharType="separate"/>
      </w:r>
      <w:r w:rsidRPr="00FD5951">
        <w:rPr>
          <w:rFonts w:ascii="Garamond" w:hAnsi="Garamond" w:cs="Arial"/>
          <w:noProof/>
          <w:color w:val="FF0000"/>
          <w:sz w:val="20"/>
          <w:lang w:eastAsia="en-GB"/>
        </w:rPr>
        <w:t>Project No</w:t>
      </w:r>
      <w:r w:rsidRPr="00FD5951">
        <w:rPr>
          <w:rFonts w:ascii="Garamond" w:hAnsi="Garamond" w:cs="Arial"/>
          <w:color w:val="FF0000"/>
          <w:sz w:val="20"/>
          <w:lang w:eastAsia="en-GB"/>
        </w:rPr>
        <w:fldChar w:fldCharType="end"/>
      </w:r>
      <w:bookmarkEnd w:id="3"/>
      <w:r w:rsidRPr="00FD5951">
        <w:rPr>
          <w:rFonts w:ascii="Garamond" w:hAnsi="Garamond" w:cs="Arial"/>
          <w:color w:val="FF0000"/>
          <w:sz w:val="20"/>
          <w:lang w:eastAsia="en-GB"/>
        </w:rPr>
        <w:t xml:space="preserve"> - </w:t>
      </w:r>
      <w:r w:rsidRPr="00FD5951">
        <w:rPr>
          <w:rFonts w:ascii="Garamond" w:hAnsi="Garamond" w:cs="Arial"/>
          <w:color w:val="FF0000"/>
          <w:sz w:val="20"/>
          <w:lang w:eastAsia="en-GB"/>
        </w:rPr>
        <w:fldChar w:fldCharType="begin">
          <w:ffData>
            <w:name w:val="Text3"/>
            <w:enabled/>
            <w:calcOnExit w:val="0"/>
            <w:textInput>
              <w:default w:val="Project Name"/>
            </w:textInput>
          </w:ffData>
        </w:fldChar>
      </w:r>
      <w:bookmarkStart w:id="4" w:name="Text3"/>
      <w:r w:rsidRPr="00FD5951">
        <w:rPr>
          <w:rFonts w:ascii="Garamond" w:hAnsi="Garamond" w:cs="Arial"/>
          <w:color w:val="FF0000"/>
          <w:sz w:val="20"/>
          <w:lang w:eastAsia="en-GB"/>
        </w:rPr>
        <w:instrText xml:space="preserve"> FORMTEXT </w:instrText>
      </w:r>
      <w:r w:rsidRPr="00FD5951">
        <w:rPr>
          <w:rFonts w:ascii="Garamond" w:hAnsi="Garamond" w:cs="Arial"/>
          <w:color w:val="FF0000"/>
          <w:sz w:val="20"/>
          <w:lang w:eastAsia="en-GB"/>
        </w:rPr>
      </w:r>
      <w:r w:rsidRPr="00FD5951">
        <w:rPr>
          <w:rFonts w:ascii="Garamond" w:hAnsi="Garamond" w:cs="Arial"/>
          <w:color w:val="FF0000"/>
          <w:sz w:val="20"/>
          <w:lang w:eastAsia="en-GB"/>
        </w:rPr>
        <w:fldChar w:fldCharType="separate"/>
      </w:r>
      <w:r w:rsidRPr="00FD5951">
        <w:rPr>
          <w:rFonts w:ascii="Garamond" w:hAnsi="Garamond" w:cs="Arial"/>
          <w:noProof/>
          <w:color w:val="FF0000"/>
          <w:sz w:val="20"/>
          <w:lang w:eastAsia="en-GB"/>
        </w:rPr>
        <w:t>Project Name</w:t>
      </w:r>
      <w:r w:rsidRPr="00FD5951">
        <w:rPr>
          <w:rFonts w:ascii="Garamond" w:hAnsi="Garamond" w:cs="Arial"/>
          <w:color w:val="FF0000"/>
          <w:sz w:val="20"/>
          <w:lang w:eastAsia="en-GB"/>
        </w:rPr>
        <w:fldChar w:fldCharType="end"/>
      </w:r>
      <w:bookmarkEnd w:id="4"/>
    </w:p>
    <w:p w14:paraId="039AE154" w14:textId="77777777" w:rsidR="00942FE9" w:rsidRDefault="00FD5951" w:rsidP="00FD5951">
      <w:pPr>
        <w:rPr>
          <w:rFonts w:ascii="Garamond" w:hAnsi="Garamond" w:cs="Arial"/>
          <w:snapToGrid w:val="0"/>
          <w:color w:val="000000"/>
          <w:sz w:val="20"/>
        </w:rPr>
      </w:pPr>
      <w:r w:rsidRPr="00FD5951">
        <w:rPr>
          <w:rFonts w:ascii="Garamond" w:hAnsi="Garamond" w:cs="Arial"/>
          <w:snapToGrid w:val="0"/>
          <w:color w:val="000000"/>
          <w:sz w:val="20"/>
        </w:rPr>
        <w:t xml:space="preserve">This letter </w:t>
      </w:r>
      <w:r w:rsidR="00EB2CD5">
        <w:rPr>
          <w:rFonts w:ascii="Garamond" w:hAnsi="Garamond" w:cs="Arial"/>
          <w:snapToGrid w:val="0"/>
          <w:color w:val="000000"/>
          <w:sz w:val="20"/>
        </w:rPr>
        <w:t>refers</w:t>
      </w:r>
      <w:r w:rsidRPr="00FD5951">
        <w:rPr>
          <w:rFonts w:ascii="Garamond" w:hAnsi="Garamond" w:cs="Arial"/>
          <w:snapToGrid w:val="0"/>
          <w:color w:val="000000"/>
          <w:sz w:val="20"/>
        </w:rPr>
        <w:t xml:space="preserve"> to the previously signed </w:t>
      </w:r>
      <w:r>
        <w:rPr>
          <w:rFonts w:ascii="Garamond" w:hAnsi="Garamond" w:cs="Arial"/>
          <w:snapToGrid w:val="0"/>
          <w:color w:val="000000"/>
          <w:sz w:val="20"/>
        </w:rPr>
        <w:t xml:space="preserve">YORhub </w:t>
      </w:r>
      <w:r w:rsidRPr="00FD5951">
        <w:rPr>
          <w:rFonts w:ascii="Garamond" w:hAnsi="Garamond" w:cs="Arial"/>
          <w:snapToGrid w:val="0"/>
          <w:color w:val="000000"/>
          <w:sz w:val="20"/>
        </w:rPr>
        <w:t xml:space="preserve">Access and Confidentiality Agreement </w:t>
      </w:r>
      <w:r w:rsidR="00730FEF">
        <w:rPr>
          <w:rFonts w:ascii="Garamond" w:hAnsi="Garamond" w:cs="Arial"/>
          <w:snapToGrid w:val="0"/>
          <w:color w:val="000000"/>
          <w:sz w:val="20"/>
        </w:rPr>
        <w:t xml:space="preserve">between </w:t>
      </w:r>
      <w:r w:rsidR="00A740B3">
        <w:rPr>
          <w:rFonts w:ascii="Garamond" w:hAnsi="Garamond" w:cs="Arial"/>
          <w:snapToGrid w:val="0"/>
          <w:color w:val="000000"/>
          <w:sz w:val="20"/>
        </w:rPr>
        <w:t>our organisations</w:t>
      </w:r>
      <w:r w:rsidR="00975F2E">
        <w:rPr>
          <w:rFonts w:ascii="Garamond" w:hAnsi="Garamond" w:cs="Arial"/>
          <w:snapToGrid w:val="0"/>
          <w:color w:val="000000"/>
          <w:sz w:val="20"/>
        </w:rPr>
        <w:t xml:space="preserve">, </w:t>
      </w:r>
      <w:r w:rsidR="005A73A3">
        <w:rPr>
          <w:rFonts w:ascii="Garamond" w:hAnsi="Garamond" w:cs="Arial"/>
          <w:snapToGrid w:val="0"/>
          <w:color w:val="000000"/>
          <w:sz w:val="20"/>
        </w:rPr>
        <w:t xml:space="preserve">dated………*/ </w:t>
      </w:r>
      <w:r w:rsidR="00975F2E">
        <w:rPr>
          <w:rFonts w:ascii="Garamond" w:hAnsi="Garamond" w:cs="Arial"/>
          <w:snapToGrid w:val="0"/>
          <w:color w:val="000000"/>
          <w:sz w:val="20"/>
        </w:rPr>
        <w:t>a copy of which is available on request</w:t>
      </w:r>
      <w:r w:rsidR="005A73A3">
        <w:rPr>
          <w:rFonts w:ascii="Garamond" w:hAnsi="Garamond" w:cs="Arial"/>
          <w:snapToGrid w:val="0"/>
          <w:color w:val="000000"/>
          <w:sz w:val="20"/>
        </w:rPr>
        <w:t>*</w:t>
      </w:r>
      <w:r w:rsidR="00975F2E">
        <w:rPr>
          <w:rFonts w:ascii="Garamond" w:hAnsi="Garamond" w:cs="Arial"/>
          <w:snapToGrid w:val="0"/>
          <w:color w:val="000000"/>
          <w:sz w:val="20"/>
        </w:rPr>
        <w:t xml:space="preserve">. </w:t>
      </w:r>
    </w:p>
    <w:p w14:paraId="67C2F8E7" w14:textId="77777777" w:rsidR="00942FE9" w:rsidRDefault="00942FE9" w:rsidP="00FD5951">
      <w:pPr>
        <w:rPr>
          <w:rFonts w:ascii="Garamond" w:hAnsi="Garamond" w:cs="Arial"/>
          <w:snapToGrid w:val="0"/>
          <w:color w:val="000000"/>
          <w:sz w:val="20"/>
        </w:rPr>
      </w:pPr>
    </w:p>
    <w:p w14:paraId="3DD3A842" w14:textId="77777777" w:rsidR="00FD5951" w:rsidRPr="00FD5951" w:rsidRDefault="00FD5951" w:rsidP="00FD5951">
      <w:pPr>
        <w:rPr>
          <w:rFonts w:ascii="Garamond" w:hAnsi="Garamond" w:cs="Arial"/>
          <w:snapToGrid w:val="0"/>
          <w:color w:val="000000"/>
          <w:sz w:val="20"/>
        </w:rPr>
      </w:pPr>
      <w:r w:rsidRPr="00FD5951">
        <w:rPr>
          <w:rFonts w:ascii="Garamond" w:hAnsi="Garamond" w:cs="Arial"/>
          <w:snapToGrid w:val="0"/>
          <w:color w:val="000000"/>
          <w:sz w:val="20"/>
        </w:rPr>
        <w:t xml:space="preserve">This letter </w:t>
      </w:r>
      <w:r w:rsidR="001030FE">
        <w:rPr>
          <w:rFonts w:ascii="Garamond" w:hAnsi="Garamond" w:cs="Arial"/>
          <w:snapToGrid w:val="0"/>
          <w:color w:val="000000"/>
          <w:sz w:val="20"/>
        </w:rPr>
        <w:t>confirm</w:t>
      </w:r>
      <w:r w:rsidR="00975F2E">
        <w:rPr>
          <w:rFonts w:ascii="Garamond" w:hAnsi="Garamond" w:cs="Arial"/>
          <w:snapToGrid w:val="0"/>
          <w:color w:val="000000"/>
          <w:sz w:val="20"/>
        </w:rPr>
        <w:t>s that</w:t>
      </w:r>
      <w:r w:rsidR="001030FE">
        <w:rPr>
          <w:rFonts w:ascii="Garamond" w:hAnsi="Garamond" w:cs="Arial"/>
          <w:snapToGrid w:val="0"/>
          <w:color w:val="000000"/>
          <w:sz w:val="20"/>
        </w:rPr>
        <w:t xml:space="preserve"> these terms and conditions </w:t>
      </w:r>
      <w:r w:rsidR="00975F2E">
        <w:rPr>
          <w:rFonts w:ascii="Garamond" w:hAnsi="Garamond" w:cs="Arial"/>
          <w:snapToGrid w:val="0"/>
          <w:color w:val="000000"/>
          <w:sz w:val="20"/>
        </w:rPr>
        <w:t xml:space="preserve">apply </w:t>
      </w:r>
      <w:r w:rsidR="001030FE">
        <w:rPr>
          <w:rFonts w:ascii="Garamond" w:hAnsi="Garamond" w:cs="Arial"/>
          <w:snapToGrid w:val="0"/>
          <w:color w:val="000000"/>
          <w:sz w:val="20"/>
        </w:rPr>
        <w:t>to</w:t>
      </w:r>
      <w:r w:rsidR="00F5309D">
        <w:rPr>
          <w:rFonts w:ascii="Garamond" w:hAnsi="Garamond" w:cs="Arial"/>
          <w:snapToGrid w:val="0"/>
          <w:color w:val="000000"/>
          <w:sz w:val="20"/>
        </w:rPr>
        <w:t xml:space="preserve"> </w:t>
      </w:r>
      <w:r w:rsidRPr="00FD5951">
        <w:rPr>
          <w:rFonts w:ascii="Garamond" w:hAnsi="Garamond" w:cs="Arial"/>
          <w:snapToGrid w:val="0"/>
          <w:color w:val="000000"/>
          <w:sz w:val="20"/>
        </w:rPr>
        <w:t xml:space="preserve">the </w:t>
      </w:r>
      <w:r w:rsidR="00730FEF">
        <w:rPr>
          <w:rFonts w:ascii="Garamond" w:hAnsi="Garamond" w:cs="Arial"/>
          <w:snapToGrid w:val="0"/>
          <w:color w:val="000000"/>
          <w:sz w:val="20"/>
        </w:rPr>
        <w:t xml:space="preserve">above </w:t>
      </w:r>
      <w:r w:rsidR="00EB2CD5">
        <w:rPr>
          <w:rFonts w:ascii="Garamond" w:hAnsi="Garamond" w:cs="Arial"/>
          <w:snapToGrid w:val="0"/>
          <w:color w:val="000000"/>
          <w:sz w:val="20"/>
        </w:rPr>
        <w:t>project</w:t>
      </w:r>
      <w:r w:rsidR="00EB2CD5" w:rsidRPr="00FD5951">
        <w:rPr>
          <w:rFonts w:ascii="Garamond" w:hAnsi="Garamond" w:cs="Arial"/>
          <w:snapToGrid w:val="0"/>
          <w:color w:val="000000"/>
          <w:sz w:val="20"/>
        </w:rPr>
        <w:t xml:space="preserve"> </w:t>
      </w:r>
      <w:r w:rsidRPr="00FD5951">
        <w:rPr>
          <w:rFonts w:ascii="Garamond" w:hAnsi="Garamond" w:cs="Arial"/>
          <w:snapToGrid w:val="0"/>
          <w:color w:val="000000"/>
          <w:sz w:val="20"/>
        </w:rPr>
        <w:t xml:space="preserve">and </w:t>
      </w:r>
      <w:r w:rsidR="00730FEF">
        <w:rPr>
          <w:rFonts w:ascii="Garamond" w:hAnsi="Garamond" w:cs="Arial"/>
          <w:snapToGrid w:val="0"/>
          <w:color w:val="000000"/>
          <w:sz w:val="20"/>
        </w:rPr>
        <w:t>in this respect</w:t>
      </w:r>
      <w:r w:rsidRPr="00FD5951">
        <w:rPr>
          <w:rFonts w:ascii="Garamond" w:hAnsi="Garamond" w:cs="Arial"/>
          <w:snapToGrid w:val="0"/>
          <w:color w:val="000000"/>
          <w:sz w:val="20"/>
        </w:rPr>
        <w:t xml:space="preserve"> </w:t>
      </w:r>
      <w:r w:rsidR="00EB2CD5">
        <w:rPr>
          <w:rFonts w:ascii="Garamond" w:hAnsi="Garamond" w:cs="Arial"/>
          <w:snapToGrid w:val="0"/>
          <w:color w:val="000000"/>
          <w:sz w:val="20"/>
        </w:rPr>
        <w:t>I would be grateful if you would</w:t>
      </w:r>
      <w:r w:rsidR="00EB2CD5" w:rsidRPr="00FD5951">
        <w:rPr>
          <w:rFonts w:ascii="Garamond" w:hAnsi="Garamond" w:cs="Arial"/>
          <w:snapToGrid w:val="0"/>
          <w:color w:val="000000"/>
          <w:sz w:val="20"/>
        </w:rPr>
        <w:t xml:space="preserve"> </w:t>
      </w:r>
      <w:r w:rsidRPr="00FD5951">
        <w:rPr>
          <w:rFonts w:ascii="Garamond" w:hAnsi="Garamond" w:cs="Arial"/>
          <w:snapToGrid w:val="0"/>
          <w:color w:val="000000"/>
          <w:sz w:val="20"/>
        </w:rPr>
        <w:t>enter details</w:t>
      </w:r>
      <w:r w:rsidR="001030FE">
        <w:rPr>
          <w:rFonts w:ascii="Garamond" w:hAnsi="Garamond" w:cs="Arial"/>
          <w:snapToGrid w:val="0"/>
          <w:color w:val="000000"/>
          <w:sz w:val="20"/>
        </w:rPr>
        <w:t>,</w:t>
      </w:r>
      <w:r w:rsidRPr="00FD5951">
        <w:rPr>
          <w:rFonts w:ascii="Garamond" w:hAnsi="Garamond" w:cs="Arial"/>
          <w:snapToGrid w:val="0"/>
          <w:color w:val="000000"/>
          <w:sz w:val="20"/>
        </w:rPr>
        <w:t xml:space="preserve"> sign </w:t>
      </w:r>
      <w:r w:rsidR="001030FE">
        <w:rPr>
          <w:rFonts w:ascii="Garamond" w:hAnsi="Garamond" w:cs="Arial"/>
          <w:snapToGrid w:val="0"/>
          <w:color w:val="000000"/>
          <w:sz w:val="20"/>
        </w:rPr>
        <w:t xml:space="preserve">and date </w:t>
      </w:r>
      <w:r w:rsidRPr="00FD5951">
        <w:rPr>
          <w:rFonts w:ascii="Garamond" w:hAnsi="Garamond" w:cs="Arial"/>
          <w:snapToGrid w:val="0"/>
          <w:color w:val="000000"/>
          <w:sz w:val="20"/>
        </w:rPr>
        <w:t>where indicated below and return a copy of this letter to me</w:t>
      </w:r>
      <w:r w:rsidR="00730FEF">
        <w:rPr>
          <w:rFonts w:ascii="Garamond" w:hAnsi="Garamond" w:cs="Arial"/>
          <w:snapToGrid w:val="0"/>
          <w:color w:val="000000"/>
          <w:sz w:val="20"/>
        </w:rPr>
        <w:t xml:space="preserve"> at your earliest convenience</w:t>
      </w:r>
      <w:r w:rsidRPr="00FD5951">
        <w:rPr>
          <w:rFonts w:ascii="Garamond" w:hAnsi="Garamond" w:cs="Arial"/>
          <w:snapToGrid w:val="0"/>
          <w:color w:val="000000"/>
          <w:sz w:val="20"/>
        </w:rPr>
        <w:t>.</w:t>
      </w:r>
      <w:r w:rsidR="002470F1">
        <w:rPr>
          <w:rFonts w:ascii="Garamond" w:hAnsi="Garamond" w:cs="Arial"/>
          <w:snapToGrid w:val="0"/>
          <w:color w:val="000000"/>
          <w:sz w:val="20"/>
        </w:rPr>
        <w:t xml:space="preserve"> </w:t>
      </w:r>
      <w:r w:rsidR="002470F1" w:rsidRPr="002470F1">
        <w:rPr>
          <w:rFonts w:ascii="Garamond" w:hAnsi="Garamond" w:cs="Arial"/>
          <w:snapToGrid w:val="0"/>
          <w:color w:val="FF0000"/>
          <w:sz w:val="20"/>
        </w:rPr>
        <w:t>A revised schedule 3 listing the current live suite of frameworks available for access is also attached for your info</w:t>
      </w:r>
      <w:r w:rsidR="002470F1">
        <w:rPr>
          <w:rFonts w:ascii="Garamond" w:hAnsi="Garamond" w:cs="Arial"/>
          <w:snapToGrid w:val="0"/>
          <w:color w:val="FF0000"/>
          <w:sz w:val="20"/>
        </w:rPr>
        <w:t>r</w:t>
      </w:r>
      <w:r w:rsidR="002470F1" w:rsidRPr="002470F1">
        <w:rPr>
          <w:rFonts w:ascii="Garamond" w:hAnsi="Garamond" w:cs="Arial"/>
          <w:snapToGrid w:val="0"/>
          <w:color w:val="FF0000"/>
          <w:sz w:val="20"/>
        </w:rPr>
        <w:t>mation</w:t>
      </w:r>
      <w:r w:rsidR="002470F1">
        <w:rPr>
          <w:rFonts w:ascii="Garamond" w:hAnsi="Garamond" w:cs="Arial"/>
          <w:snapToGrid w:val="0"/>
          <w:color w:val="FF0000"/>
          <w:sz w:val="20"/>
        </w:rPr>
        <w:t>.</w:t>
      </w:r>
    </w:p>
    <w:p w14:paraId="7BEACCDB" w14:textId="77777777" w:rsidR="00FD5951" w:rsidRDefault="00FD5951" w:rsidP="00FD5951">
      <w:pPr>
        <w:autoSpaceDE w:val="0"/>
        <w:autoSpaceDN w:val="0"/>
        <w:adjustRightInd w:val="0"/>
        <w:jc w:val="left"/>
        <w:rPr>
          <w:rFonts w:ascii="Garamond" w:hAnsi="Garamond" w:cs="Garamond-Italic"/>
          <w:i/>
          <w:iCs/>
          <w:sz w:val="20"/>
          <w:lang w:eastAsia="en-GB"/>
        </w:rPr>
      </w:pPr>
    </w:p>
    <w:p w14:paraId="79C1E870" w14:textId="77777777" w:rsidR="009A3859" w:rsidRDefault="009A3859" w:rsidP="00FD5951">
      <w:pPr>
        <w:autoSpaceDE w:val="0"/>
        <w:autoSpaceDN w:val="0"/>
        <w:adjustRightInd w:val="0"/>
        <w:jc w:val="left"/>
        <w:rPr>
          <w:rFonts w:ascii="Garamond" w:hAnsi="Garamond" w:cs="Garamond-Italic"/>
          <w:i/>
          <w:iCs/>
          <w:sz w:val="20"/>
          <w:lang w:eastAsia="en-GB"/>
        </w:rPr>
      </w:pPr>
      <w:r>
        <w:rPr>
          <w:rFonts w:ascii="Garamond" w:hAnsi="Garamond" w:cs="Garamond-Italic"/>
          <w:i/>
          <w:iCs/>
          <w:sz w:val="20"/>
          <w:lang w:eastAsia="en-GB"/>
        </w:rPr>
        <w:t>------------------------------------------------------------------------------------------------------------------------------------------------------------------</w:t>
      </w:r>
    </w:p>
    <w:p w14:paraId="1EFF0CB2" w14:textId="77777777" w:rsidR="009A3859" w:rsidRPr="00FD5951" w:rsidRDefault="009A3859" w:rsidP="00FD5951">
      <w:pPr>
        <w:autoSpaceDE w:val="0"/>
        <w:autoSpaceDN w:val="0"/>
        <w:adjustRightInd w:val="0"/>
        <w:jc w:val="left"/>
        <w:rPr>
          <w:rFonts w:ascii="Garamond" w:hAnsi="Garamond" w:cs="Garamond-Italic"/>
          <w:i/>
          <w:iCs/>
          <w:sz w:val="20"/>
          <w:lang w:eastAsia="en-GB"/>
        </w:rPr>
      </w:pPr>
    </w:p>
    <w:p w14:paraId="3996D3D1" w14:textId="77777777" w:rsidR="00FD5951" w:rsidRDefault="00FD5951" w:rsidP="00FD5951">
      <w:pPr>
        <w:autoSpaceDE w:val="0"/>
        <w:autoSpaceDN w:val="0"/>
        <w:adjustRightInd w:val="0"/>
        <w:jc w:val="left"/>
        <w:rPr>
          <w:rFonts w:ascii="Garamond" w:hAnsi="Garamond" w:cs="Arial"/>
          <w:snapToGrid w:val="0"/>
          <w:color w:val="000000"/>
          <w:sz w:val="20"/>
        </w:rPr>
      </w:pPr>
      <w:r w:rsidRPr="00FD5951">
        <w:rPr>
          <w:rFonts w:ascii="Garamond" w:hAnsi="Garamond" w:cs="Garamond-Italic"/>
          <w:iCs/>
          <w:sz w:val="20"/>
          <w:lang w:eastAsia="en-GB"/>
        </w:rPr>
        <w:t xml:space="preserve">We hereby agree that this call off project shall be in accordance with the terms and conditions of the </w:t>
      </w:r>
      <w:r>
        <w:rPr>
          <w:rFonts w:ascii="Garamond" w:hAnsi="Garamond" w:cs="Garamond-Italic"/>
          <w:iCs/>
          <w:sz w:val="20"/>
          <w:lang w:eastAsia="en-GB"/>
        </w:rPr>
        <w:t xml:space="preserve">YORhub </w:t>
      </w:r>
      <w:r w:rsidRPr="00FD5951">
        <w:rPr>
          <w:rFonts w:ascii="Garamond" w:hAnsi="Garamond" w:cs="Arial"/>
          <w:snapToGrid w:val="0"/>
          <w:color w:val="000000"/>
          <w:sz w:val="20"/>
        </w:rPr>
        <w:t>Access and Confidentiality Agreement entered into between our organisations</w:t>
      </w:r>
      <w:r w:rsidR="00AA39F2">
        <w:rPr>
          <w:rFonts w:ascii="Garamond" w:hAnsi="Garamond" w:cs="Arial"/>
          <w:snapToGrid w:val="0"/>
          <w:color w:val="000000"/>
          <w:sz w:val="20"/>
        </w:rPr>
        <w:t xml:space="preserve"> on [insert date]</w:t>
      </w:r>
      <w:r>
        <w:rPr>
          <w:rFonts w:ascii="Garamond" w:hAnsi="Garamond" w:cs="Arial"/>
          <w:snapToGrid w:val="0"/>
          <w:color w:val="000000"/>
          <w:sz w:val="20"/>
        </w:rPr>
        <w:t>.</w:t>
      </w:r>
    </w:p>
    <w:p w14:paraId="6A48D9E1" w14:textId="77777777" w:rsidR="00FD5951" w:rsidRDefault="00FD5951" w:rsidP="00FD5951">
      <w:pPr>
        <w:autoSpaceDE w:val="0"/>
        <w:autoSpaceDN w:val="0"/>
        <w:adjustRightInd w:val="0"/>
        <w:jc w:val="left"/>
        <w:rPr>
          <w:rFonts w:ascii="Garamond" w:hAnsi="Garamond" w:cs="Garamond-Italic"/>
          <w:i/>
          <w:iCs/>
          <w:sz w:val="20"/>
          <w:lang w:eastAsia="en-GB"/>
        </w:rPr>
      </w:pPr>
    </w:p>
    <w:p w14:paraId="07DB8E98" w14:textId="77777777" w:rsidR="00EB2CD5" w:rsidRPr="006353DF" w:rsidRDefault="00EB2CD5" w:rsidP="00FD5951">
      <w:pPr>
        <w:autoSpaceDE w:val="0"/>
        <w:autoSpaceDN w:val="0"/>
        <w:adjustRightInd w:val="0"/>
        <w:jc w:val="left"/>
        <w:rPr>
          <w:rFonts w:ascii="Garamond" w:hAnsi="Garamond" w:cs="Garamond-Italic"/>
          <w:i/>
          <w:iCs/>
          <w:color w:val="FF0000"/>
          <w:sz w:val="20"/>
          <w:lang w:eastAsia="en-GB"/>
        </w:rPr>
      </w:pPr>
      <w:r w:rsidRPr="006353DF">
        <w:rPr>
          <w:rFonts w:ascii="Garamond" w:hAnsi="Garamond" w:cs="Garamond-Italic"/>
          <w:i/>
          <w:iCs/>
          <w:color w:val="FF0000"/>
          <w:sz w:val="20"/>
          <w:lang w:eastAsia="en-GB"/>
        </w:rPr>
        <w:t xml:space="preserve">Clause for additional services </w:t>
      </w:r>
      <w:r w:rsidR="002F595C" w:rsidRPr="006353DF">
        <w:rPr>
          <w:rFonts w:ascii="Garamond" w:hAnsi="Garamond" w:cs="Garamond-Italic"/>
          <w:i/>
          <w:iCs/>
          <w:color w:val="FF0000"/>
          <w:sz w:val="20"/>
          <w:lang w:eastAsia="en-GB"/>
        </w:rPr>
        <w:t>only</w:t>
      </w:r>
      <w:r w:rsidRPr="006353DF">
        <w:rPr>
          <w:rFonts w:ascii="Garamond" w:hAnsi="Garamond" w:cs="Garamond-Italic"/>
          <w:i/>
          <w:iCs/>
          <w:color w:val="FF0000"/>
          <w:sz w:val="20"/>
          <w:lang w:eastAsia="en-GB"/>
        </w:rPr>
        <w:t>*</w:t>
      </w:r>
    </w:p>
    <w:p w14:paraId="0CFA0862" w14:textId="77777777" w:rsidR="00EB2CD5" w:rsidRDefault="00EB2CD5" w:rsidP="00FD5951">
      <w:pPr>
        <w:autoSpaceDE w:val="0"/>
        <w:autoSpaceDN w:val="0"/>
        <w:adjustRightInd w:val="0"/>
        <w:jc w:val="left"/>
        <w:rPr>
          <w:rFonts w:ascii="Garamond" w:hAnsi="Garamond" w:cs="Garamond-Italic"/>
          <w:i/>
          <w:iCs/>
          <w:sz w:val="20"/>
          <w:lang w:eastAsia="en-GB"/>
        </w:rPr>
      </w:pPr>
    </w:p>
    <w:p w14:paraId="6F203CB0" w14:textId="77777777" w:rsidR="00EB2CD5" w:rsidRPr="009004D0" w:rsidRDefault="003C07F3" w:rsidP="00FD5951">
      <w:pPr>
        <w:autoSpaceDE w:val="0"/>
        <w:autoSpaceDN w:val="0"/>
        <w:adjustRightInd w:val="0"/>
        <w:jc w:val="left"/>
        <w:rPr>
          <w:rFonts w:ascii="Garamond" w:hAnsi="Garamond" w:cs="Arial"/>
          <w:snapToGrid w:val="0"/>
          <w:color w:val="000000"/>
          <w:sz w:val="20"/>
        </w:rPr>
      </w:pPr>
      <w:r>
        <w:rPr>
          <w:rFonts w:ascii="Garamond" w:hAnsi="Garamond" w:cs="Garamond-Italic"/>
          <w:iCs/>
          <w:sz w:val="20"/>
          <w:lang w:eastAsia="en-GB"/>
        </w:rPr>
        <w:t>In accordance with clause 3.10.1</w:t>
      </w:r>
      <w:r w:rsidR="00EB2CD5" w:rsidRPr="00596ACA">
        <w:rPr>
          <w:rFonts w:ascii="Garamond" w:hAnsi="Garamond" w:cs="Garamond-Italic"/>
          <w:iCs/>
          <w:sz w:val="20"/>
          <w:lang w:eastAsia="en-GB"/>
        </w:rPr>
        <w:t xml:space="preserve"> </w:t>
      </w:r>
      <w:r w:rsidR="00006684" w:rsidRPr="00FD5951">
        <w:rPr>
          <w:rFonts w:ascii="Garamond" w:hAnsi="Garamond" w:cs="Arial"/>
          <w:snapToGrid w:val="0"/>
          <w:color w:val="000000"/>
          <w:sz w:val="20"/>
        </w:rPr>
        <w:t xml:space="preserve">of the </w:t>
      </w:r>
      <w:r w:rsidR="00006684">
        <w:rPr>
          <w:rFonts w:ascii="Garamond" w:hAnsi="Garamond" w:cs="Arial"/>
          <w:snapToGrid w:val="0"/>
          <w:color w:val="000000"/>
          <w:sz w:val="20"/>
        </w:rPr>
        <w:t>YORhub</w:t>
      </w:r>
      <w:r w:rsidR="00006684" w:rsidRPr="00FD5951">
        <w:rPr>
          <w:rFonts w:ascii="Garamond" w:hAnsi="Garamond" w:cs="Arial"/>
          <w:snapToGrid w:val="0"/>
          <w:color w:val="000000"/>
          <w:sz w:val="20"/>
        </w:rPr>
        <w:t xml:space="preserve"> Access and Confidentiality </w:t>
      </w:r>
      <w:r w:rsidR="00006684">
        <w:rPr>
          <w:rFonts w:ascii="Garamond" w:hAnsi="Garamond" w:cs="Arial"/>
          <w:snapToGrid w:val="0"/>
          <w:color w:val="000000"/>
          <w:sz w:val="20"/>
        </w:rPr>
        <w:t>A</w:t>
      </w:r>
      <w:r w:rsidR="00006684" w:rsidRPr="00FD5951">
        <w:rPr>
          <w:rFonts w:ascii="Garamond" w:hAnsi="Garamond" w:cs="Arial"/>
          <w:snapToGrid w:val="0"/>
          <w:color w:val="000000"/>
          <w:sz w:val="20"/>
        </w:rPr>
        <w:t xml:space="preserve">greement </w:t>
      </w:r>
      <w:r w:rsidR="00EB2CD5" w:rsidRPr="006353DF">
        <w:rPr>
          <w:rFonts w:ascii="Garamond" w:hAnsi="Garamond" w:cs="Garamond-Italic"/>
          <w:iCs/>
          <w:sz w:val="20"/>
          <w:lang w:eastAsia="en-GB"/>
        </w:rPr>
        <w:t>the charge for additional services as scheduled below</w:t>
      </w:r>
      <w:r w:rsidR="005E5D96" w:rsidRPr="006353DF">
        <w:rPr>
          <w:rFonts w:ascii="Garamond" w:hAnsi="Garamond" w:cs="Garamond-Italic"/>
          <w:iCs/>
          <w:sz w:val="20"/>
          <w:lang w:eastAsia="en-GB"/>
        </w:rPr>
        <w:t xml:space="preserve"> is </w:t>
      </w:r>
      <w:r w:rsidR="005E5D96" w:rsidRPr="009004D0">
        <w:rPr>
          <w:rFonts w:ascii="Garamond" w:hAnsi="Garamond" w:cs="Arial"/>
          <w:snapToGrid w:val="0"/>
          <w:color w:val="000000"/>
          <w:sz w:val="20"/>
        </w:rPr>
        <w:t>£………………</w:t>
      </w:r>
    </w:p>
    <w:p w14:paraId="42C528C5" w14:textId="77777777" w:rsidR="001030FE" w:rsidRDefault="001030FE" w:rsidP="00FD5951">
      <w:pPr>
        <w:autoSpaceDE w:val="0"/>
        <w:autoSpaceDN w:val="0"/>
        <w:adjustRightInd w:val="0"/>
        <w:jc w:val="left"/>
        <w:rPr>
          <w:rFonts w:ascii="Garamond" w:hAnsi="Garamond" w:cs="Arial"/>
          <w:snapToGrid w:val="0"/>
          <w:color w:val="000000"/>
          <w:sz w:val="20"/>
        </w:rPr>
      </w:pPr>
    </w:p>
    <w:p w14:paraId="20B9D8B9" w14:textId="77777777" w:rsidR="001030FE" w:rsidRPr="00596ACA" w:rsidRDefault="001030FE" w:rsidP="00FD5951">
      <w:pPr>
        <w:autoSpaceDE w:val="0"/>
        <w:autoSpaceDN w:val="0"/>
        <w:adjustRightInd w:val="0"/>
        <w:jc w:val="left"/>
        <w:rPr>
          <w:rFonts w:ascii="Garamond" w:hAnsi="Garamond" w:cs="Arial"/>
          <w:i/>
          <w:snapToGrid w:val="0"/>
          <w:color w:val="000000"/>
          <w:sz w:val="20"/>
        </w:rPr>
      </w:pPr>
      <w:r w:rsidRPr="00596ACA">
        <w:rPr>
          <w:rFonts w:ascii="Garamond" w:hAnsi="Garamond" w:cs="Arial"/>
          <w:i/>
          <w:snapToGrid w:val="0"/>
          <w:color w:val="000000"/>
          <w:sz w:val="20"/>
        </w:rPr>
        <w:t>Insert here Schedule of agreed additional services</w:t>
      </w:r>
      <w:r w:rsidR="00006684" w:rsidRPr="00006684">
        <w:rPr>
          <w:rFonts w:ascii="Garamond" w:hAnsi="Garamond" w:cs="Arial"/>
          <w:i/>
          <w:snapToGrid w:val="0"/>
          <w:color w:val="000000"/>
          <w:sz w:val="20"/>
        </w:rPr>
        <w:t xml:space="preserve"> </w:t>
      </w:r>
      <w:r w:rsidR="00006684">
        <w:rPr>
          <w:rFonts w:ascii="Garamond" w:hAnsi="Garamond" w:cs="Arial"/>
          <w:i/>
          <w:snapToGrid w:val="0"/>
          <w:color w:val="000000"/>
          <w:sz w:val="20"/>
        </w:rPr>
        <w:t>where</w:t>
      </w:r>
      <w:r w:rsidRPr="00596ACA">
        <w:rPr>
          <w:rFonts w:ascii="Garamond" w:hAnsi="Garamond" w:cs="Arial"/>
          <w:i/>
          <w:snapToGrid w:val="0"/>
          <w:color w:val="000000"/>
          <w:sz w:val="20"/>
        </w:rPr>
        <w:t xml:space="preserve"> relevant </w:t>
      </w:r>
    </w:p>
    <w:p w14:paraId="14BBEBCE" w14:textId="77777777" w:rsidR="00D32BF1" w:rsidRPr="00596ACA" w:rsidRDefault="00D32BF1" w:rsidP="00FD5951">
      <w:pPr>
        <w:autoSpaceDE w:val="0"/>
        <w:autoSpaceDN w:val="0"/>
        <w:adjustRightInd w:val="0"/>
        <w:jc w:val="left"/>
        <w:rPr>
          <w:rFonts w:ascii="Garamond" w:hAnsi="Garamond" w:cs="Garamond-Italic"/>
          <w:iCs/>
          <w:sz w:val="20"/>
          <w:lang w:eastAsia="en-GB"/>
        </w:rPr>
      </w:pPr>
    </w:p>
    <w:tbl>
      <w:tblPr>
        <w:tblW w:w="9464" w:type="dxa"/>
        <w:tblLayout w:type="fixed"/>
        <w:tblLook w:val="0000" w:firstRow="0" w:lastRow="0" w:firstColumn="0" w:lastColumn="0" w:noHBand="0" w:noVBand="0"/>
      </w:tblPr>
      <w:tblGrid>
        <w:gridCol w:w="5628"/>
        <w:gridCol w:w="3836"/>
      </w:tblGrid>
      <w:tr w:rsidR="00FD5951" w:rsidRPr="00FD5951" w14:paraId="44872E1E" w14:textId="77777777" w:rsidTr="00EA281E">
        <w:trPr>
          <w:trHeight w:val="2185"/>
        </w:trPr>
        <w:tc>
          <w:tcPr>
            <w:tcW w:w="5628" w:type="dxa"/>
          </w:tcPr>
          <w:p w14:paraId="0851F2F7" w14:textId="77777777" w:rsidR="00FD5951" w:rsidRPr="00FD5951" w:rsidRDefault="00FD5951" w:rsidP="00FD5951">
            <w:pPr>
              <w:widowControl w:val="0"/>
              <w:tabs>
                <w:tab w:val="left" w:pos="720"/>
                <w:tab w:val="left" w:pos="1440"/>
              </w:tabs>
              <w:jc w:val="left"/>
              <w:rPr>
                <w:rFonts w:ascii="Garamond" w:hAnsi="Garamond" w:cs="Arial"/>
                <w:sz w:val="20"/>
              </w:rPr>
            </w:pPr>
            <w:r w:rsidRPr="00FD5951">
              <w:rPr>
                <w:rFonts w:ascii="Garamond" w:hAnsi="Garamond" w:cs="Arial"/>
                <w:b/>
                <w:sz w:val="20"/>
              </w:rPr>
              <w:t xml:space="preserve">SIGNED </w:t>
            </w:r>
            <w:r w:rsidRPr="00FD5951">
              <w:rPr>
                <w:rFonts w:ascii="Garamond" w:hAnsi="Garamond" w:cs="Arial"/>
                <w:sz w:val="20"/>
              </w:rPr>
              <w:t>on behalf of …</w:t>
            </w:r>
            <w:r w:rsidR="00EB2CD5" w:rsidRPr="00FD5951">
              <w:rPr>
                <w:rFonts w:ascii="Garamond" w:hAnsi="Garamond" w:cs="Arial"/>
                <w:b/>
                <w:color w:val="FF0000"/>
                <w:sz w:val="20"/>
              </w:rPr>
              <w:t>[Insert Name</w:t>
            </w:r>
            <w:r w:rsidR="00EB2CD5" w:rsidRPr="00942FE9">
              <w:rPr>
                <w:rFonts w:ascii="Garamond" w:hAnsi="Garamond" w:cs="Arial"/>
                <w:b/>
                <w:color w:val="FF0000"/>
                <w:sz w:val="20"/>
              </w:rPr>
              <w:t>] Partner</w:t>
            </w:r>
            <w:r w:rsidR="002A22C7" w:rsidRPr="00942FE9">
              <w:rPr>
                <w:rFonts w:ascii="Garamond" w:hAnsi="Garamond" w:cs="Arial"/>
                <w:b/>
                <w:color w:val="FF0000"/>
                <w:sz w:val="20"/>
              </w:rPr>
              <w:t>ship Client</w:t>
            </w:r>
            <w:r w:rsidRPr="00FD5951">
              <w:rPr>
                <w:rFonts w:ascii="Garamond" w:hAnsi="Garamond" w:cs="Arial"/>
                <w:sz w:val="20"/>
              </w:rPr>
              <w:t>:</w:t>
            </w:r>
          </w:p>
          <w:p w14:paraId="4AE298E4" w14:textId="77777777" w:rsidR="00FD5951" w:rsidRDefault="00FD5951" w:rsidP="00FD5951">
            <w:pPr>
              <w:widowControl w:val="0"/>
              <w:tabs>
                <w:tab w:val="left" w:pos="720"/>
                <w:tab w:val="left" w:pos="1440"/>
              </w:tabs>
              <w:jc w:val="left"/>
              <w:rPr>
                <w:rFonts w:ascii="Garamond" w:hAnsi="Garamond" w:cs="Arial"/>
                <w:sz w:val="20"/>
              </w:rPr>
            </w:pPr>
          </w:p>
          <w:p w14:paraId="72102E47" w14:textId="77777777" w:rsidR="00FD5951" w:rsidRPr="00FD5951" w:rsidRDefault="00FD5951" w:rsidP="00546375">
            <w:pPr>
              <w:widowControl w:val="0"/>
              <w:tabs>
                <w:tab w:val="left" w:pos="851"/>
                <w:tab w:val="left" w:pos="1440"/>
              </w:tabs>
              <w:jc w:val="left"/>
              <w:rPr>
                <w:rFonts w:ascii="Garamond" w:hAnsi="Garamond" w:cs="Arial"/>
                <w:sz w:val="20"/>
              </w:rPr>
            </w:pPr>
            <w:r w:rsidRPr="00FD5951">
              <w:rPr>
                <w:rFonts w:ascii="Garamond" w:hAnsi="Garamond" w:cs="Arial"/>
                <w:sz w:val="20"/>
              </w:rPr>
              <w:t>Name</w:t>
            </w:r>
            <w:r w:rsidR="00546375">
              <w:rPr>
                <w:rFonts w:ascii="Garamond" w:hAnsi="Garamond" w:cs="Arial"/>
                <w:sz w:val="20"/>
              </w:rPr>
              <w:t xml:space="preserve">: </w:t>
            </w:r>
            <w:r w:rsidR="00546375">
              <w:rPr>
                <w:rFonts w:ascii="Garamond" w:hAnsi="Garamond" w:cs="Arial"/>
                <w:sz w:val="20"/>
              </w:rPr>
              <w:tab/>
              <w:t>…………………………………………</w:t>
            </w:r>
          </w:p>
          <w:p w14:paraId="71CC569F" w14:textId="77777777" w:rsidR="00FD5951" w:rsidRPr="00FD5951" w:rsidRDefault="00FD5951" w:rsidP="00546375">
            <w:pPr>
              <w:widowControl w:val="0"/>
              <w:tabs>
                <w:tab w:val="left" w:pos="851"/>
                <w:tab w:val="left" w:pos="1440"/>
              </w:tabs>
              <w:jc w:val="left"/>
              <w:rPr>
                <w:rFonts w:ascii="Garamond" w:hAnsi="Garamond" w:cs="Arial"/>
                <w:sz w:val="20"/>
              </w:rPr>
            </w:pPr>
          </w:p>
          <w:p w14:paraId="47240347" w14:textId="77777777" w:rsidR="00FD5951" w:rsidRPr="00FD5951" w:rsidRDefault="00FD5951" w:rsidP="00546375">
            <w:pPr>
              <w:widowControl w:val="0"/>
              <w:tabs>
                <w:tab w:val="left" w:pos="851"/>
                <w:tab w:val="left" w:pos="1440"/>
              </w:tabs>
              <w:jc w:val="left"/>
              <w:rPr>
                <w:rFonts w:ascii="Garamond" w:hAnsi="Garamond" w:cs="Arial"/>
                <w:sz w:val="20"/>
              </w:rPr>
            </w:pPr>
            <w:r w:rsidRPr="00FD5951">
              <w:rPr>
                <w:rFonts w:ascii="Garamond" w:hAnsi="Garamond" w:cs="Arial"/>
                <w:sz w:val="20"/>
              </w:rPr>
              <w:t xml:space="preserve">Address: </w:t>
            </w:r>
            <w:r w:rsidR="00546375">
              <w:rPr>
                <w:rFonts w:ascii="Garamond" w:hAnsi="Garamond" w:cs="Arial"/>
                <w:sz w:val="20"/>
              </w:rPr>
              <w:tab/>
            </w:r>
            <w:r w:rsidRPr="00FD5951">
              <w:rPr>
                <w:rFonts w:ascii="Garamond" w:hAnsi="Garamond" w:cs="Arial"/>
                <w:sz w:val="20"/>
              </w:rPr>
              <w:t>…………………………………………</w:t>
            </w:r>
          </w:p>
          <w:p w14:paraId="4B9E9BD3" w14:textId="77777777" w:rsidR="00FD5951" w:rsidRPr="00FD5951" w:rsidRDefault="00FD5951" w:rsidP="00546375">
            <w:pPr>
              <w:widowControl w:val="0"/>
              <w:tabs>
                <w:tab w:val="left" w:pos="851"/>
                <w:tab w:val="left" w:pos="1440"/>
              </w:tabs>
              <w:jc w:val="left"/>
              <w:rPr>
                <w:rFonts w:ascii="Garamond" w:hAnsi="Garamond" w:cs="Arial"/>
                <w:sz w:val="20"/>
              </w:rPr>
            </w:pPr>
          </w:p>
          <w:p w14:paraId="1ECCD01C" w14:textId="77777777" w:rsidR="00FD5951" w:rsidRDefault="00546375" w:rsidP="00546375">
            <w:pPr>
              <w:widowControl w:val="0"/>
              <w:tabs>
                <w:tab w:val="left" w:pos="851"/>
                <w:tab w:val="left" w:pos="1440"/>
              </w:tabs>
              <w:jc w:val="left"/>
              <w:rPr>
                <w:rFonts w:ascii="Garamond" w:hAnsi="Garamond" w:cs="Arial"/>
                <w:sz w:val="20"/>
              </w:rPr>
            </w:pPr>
            <w:r>
              <w:rPr>
                <w:rFonts w:ascii="Garamond" w:hAnsi="Garamond" w:cs="Arial"/>
                <w:sz w:val="20"/>
              </w:rPr>
              <w:tab/>
              <w:t>…………………………………………</w:t>
            </w:r>
          </w:p>
          <w:p w14:paraId="32588F93" w14:textId="77777777" w:rsidR="002F595C" w:rsidRDefault="002F595C" w:rsidP="00546375">
            <w:pPr>
              <w:widowControl w:val="0"/>
              <w:tabs>
                <w:tab w:val="left" w:pos="851"/>
                <w:tab w:val="left" w:pos="1440"/>
              </w:tabs>
              <w:jc w:val="left"/>
              <w:rPr>
                <w:rFonts w:ascii="Garamond" w:hAnsi="Garamond" w:cs="Arial"/>
                <w:sz w:val="20"/>
              </w:rPr>
            </w:pPr>
          </w:p>
          <w:p w14:paraId="0A88C63C" w14:textId="77777777" w:rsidR="002F595C" w:rsidRPr="00FD5951" w:rsidRDefault="002F595C" w:rsidP="00546375">
            <w:pPr>
              <w:widowControl w:val="0"/>
              <w:tabs>
                <w:tab w:val="left" w:pos="851"/>
                <w:tab w:val="left" w:pos="1440"/>
              </w:tabs>
              <w:jc w:val="left"/>
              <w:rPr>
                <w:rFonts w:ascii="Garamond" w:hAnsi="Garamond" w:cs="Arial"/>
                <w:sz w:val="20"/>
              </w:rPr>
            </w:pPr>
            <w:r>
              <w:rPr>
                <w:rFonts w:ascii="Garamond" w:hAnsi="Garamond" w:cs="Arial"/>
                <w:sz w:val="20"/>
              </w:rPr>
              <w:t>Date</w:t>
            </w:r>
            <w:r w:rsidR="00EA281E">
              <w:rPr>
                <w:rFonts w:ascii="Garamond" w:hAnsi="Garamond" w:cs="Arial"/>
                <w:sz w:val="20"/>
              </w:rPr>
              <w:t xml:space="preserve">: </w:t>
            </w:r>
            <w:r w:rsidR="00546375">
              <w:rPr>
                <w:rFonts w:ascii="Garamond" w:hAnsi="Garamond" w:cs="Arial"/>
                <w:sz w:val="20"/>
              </w:rPr>
              <w:tab/>
            </w:r>
            <w:r w:rsidR="00EA281E">
              <w:rPr>
                <w:rFonts w:ascii="Garamond" w:hAnsi="Garamond" w:cs="Arial"/>
                <w:sz w:val="20"/>
              </w:rPr>
              <w:t>……………………………………</w:t>
            </w:r>
            <w:r w:rsidR="00546375">
              <w:rPr>
                <w:rFonts w:ascii="Garamond" w:hAnsi="Garamond" w:cs="Arial"/>
                <w:sz w:val="20"/>
              </w:rPr>
              <w:t>……</w:t>
            </w:r>
          </w:p>
          <w:p w14:paraId="3C299861" w14:textId="77777777" w:rsidR="00FD5951" w:rsidRPr="00FD5951" w:rsidRDefault="00FD5951" w:rsidP="00FD5951">
            <w:pPr>
              <w:widowControl w:val="0"/>
              <w:tabs>
                <w:tab w:val="left" w:pos="720"/>
                <w:tab w:val="left" w:pos="1440"/>
              </w:tabs>
              <w:jc w:val="left"/>
              <w:rPr>
                <w:rFonts w:ascii="Garamond" w:hAnsi="Garamond" w:cs="Arial"/>
                <w:sz w:val="20"/>
              </w:rPr>
            </w:pPr>
          </w:p>
        </w:tc>
        <w:tc>
          <w:tcPr>
            <w:tcW w:w="3836" w:type="dxa"/>
          </w:tcPr>
          <w:p w14:paraId="22C79E00" w14:textId="77777777" w:rsidR="00FD5951" w:rsidRPr="00FD5951" w:rsidRDefault="00FD5951" w:rsidP="00FD5951">
            <w:pPr>
              <w:widowControl w:val="0"/>
              <w:tabs>
                <w:tab w:val="left" w:pos="720"/>
                <w:tab w:val="left" w:pos="1440"/>
              </w:tabs>
              <w:rPr>
                <w:rFonts w:ascii="Garamond" w:hAnsi="Garamond" w:cs="Arial"/>
                <w:sz w:val="20"/>
              </w:rPr>
            </w:pPr>
          </w:p>
          <w:p w14:paraId="5F053AE4" w14:textId="77777777" w:rsidR="00FD5951" w:rsidRPr="00FD5951" w:rsidRDefault="00942FE9" w:rsidP="00FD5951">
            <w:pPr>
              <w:widowControl w:val="0"/>
              <w:tabs>
                <w:tab w:val="left" w:pos="720"/>
                <w:tab w:val="left" w:pos="1440"/>
              </w:tabs>
              <w:rPr>
                <w:rFonts w:ascii="Garamond" w:hAnsi="Garamond" w:cs="Arial"/>
                <w:sz w:val="20"/>
              </w:rPr>
            </w:pPr>
            <w:r>
              <w:rPr>
                <w:rFonts w:ascii="Garamond" w:hAnsi="Garamond" w:cs="Arial"/>
                <w:sz w:val="20"/>
              </w:rPr>
              <w:t>……………………………………</w:t>
            </w:r>
          </w:p>
          <w:p w14:paraId="66B13550" w14:textId="77777777" w:rsidR="00FD5951" w:rsidRPr="00FD5951" w:rsidRDefault="00FD5951" w:rsidP="00FD5951">
            <w:pPr>
              <w:widowControl w:val="0"/>
              <w:tabs>
                <w:tab w:val="left" w:pos="720"/>
                <w:tab w:val="left" w:pos="1440"/>
              </w:tabs>
              <w:rPr>
                <w:rFonts w:ascii="Garamond" w:hAnsi="Garamond" w:cs="Arial"/>
                <w:sz w:val="20"/>
              </w:rPr>
            </w:pPr>
          </w:p>
          <w:p w14:paraId="37571AE6" w14:textId="77777777" w:rsidR="00FD5951" w:rsidRPr="00FD5951" w:rsidRDefault="00FD5951" w:rsidP="00FD5951">
            <w:pPr>
              <w:widowControl w:val="0"/>
              <w:tabs>
                <w:tab w:val="left" w:pos="720"/>
                <w:tab w:val="left" w:pos="1440"/>
              </w:tabs>
              <w:rPr>
                <w:rFonts w:ascii="Garamond" w:hAnsi="Garamond" w:cs="Arial"/>
                <w:sz w:val="20"/>
              </w:rPr>
            </w:pPr>
          </w:p>
          <w:p w14:paraId="23AFC56B" w14:textId="77777777" w:rsidR="00FD5951" w:rsidRPr="00FD5951" w:rsidRDefault="00FD5951" w:rsidP="00FD5951">
            <w:pPr>
              <w:widowControl w:val="0"/>
              <w:tabs>
                <w:tab w:val="left" w:pos="720"/>
                <w:tab w:val="left" w:pos="1440"/>
              </w:tabs>
              <w:rPr>
                <w:rFonts w:ascii="Garamond" w:hAnsi="Garamond" w:cs="Arial"/>
                <w:sz w:val="20"/>
              </w:rPr>
            </w:pPr>
          </w:p>
          <w:p w14:paraId="293567E0" w14:textId="77777777" w:rsidR="00FD5951" w:rsidRPr="00FD5951" w:rsidRDefault="00FD5951" w:rsidP="00FD5951">
            <w:pPr>
              <w:widowControl w:val="0"/>
              <w:tabs>
                <w:tab w:val="left" w:pos="720"/>
                <w:tab w:val="left" w:pos="1440"/>
              </w:tabs>
              <w:rPr>
                <w:rFonts w:ascii="Garamond" w:hAnsi="Garamond" w:cs="Arial"/>
                <w:sz w:val="20"/>
              </w:rPr>
            </w:pPr>
          </w:p>
          <w:p w14:paraId="00DEB33A" w14:textId="77777777" w:rsidR="00FD5951" w:rsidRPr="00FD5951" w:rsidRDefault="00FD5951" w:rsidP="00FD5951">
            <w:pPr>
              <w:widowControl w:val="0"/>
              <w:tabs>
                <w:tab w:val="left" w:pos="720"/>
                <w:tab w:val="left" w:pos="1440"/>
              </w:tabs>
              <w:rPr>
                <w:rFonts w:ascii="Garamond" w:hAnsi="Garamond" w:cs="Arial"/>
                <w:sz w:val="20"/>
              </w:rPr>
            </w:pPr>
          </w:p>
          <w:p w14:paraId="7A8E6A0B" w14:textId="77777777" w:rsidR="00FD5951" w:rsidRPr="00FD5951" w:rsidRDefault="00FD5951" w:rsidP="00FD5951">
            <w:pPr>
              <w:widowControl w:val="0"/>
              <w:tabs>
                <w:tab w:val="left" w:pos="720"/>
                <w:tab w:val="left" w:pos="1440"/>
              </w:tabs>
              <w:rPr>
                <w:rFonts w:ascii="Garamond" w:hAnsi="Garamond" w:cs="Arial"/>
                <w:sz w:val="20"/>
              </w:rPr>
            </w:pPr>
          </w:p>
        </w:tc>
      </w:tr>
    </w:tbl>
    <w:p w14:paraId="11011F86" w14:textId="77777777" w:rsidR="00FD5951" w:rsidRPr="00FD5951" w:rsidRDefault="00FD5951" w:rsidP="00FD5951">
      <w:pPr>
        <w:rPr>
          <w:rFonts w:ascii="Garamond" w:hAnsi="Garamond"/>
          <w:sz w:val="20"/>
        </w:rPr>
      </w:pPr>
      <w:r w:rsidRPr="00FD5951">
        <w:rPr>
          <w:rFonts w:ascii="Garamond" w:hAnsi="Garamond"/>
          <w:sz w:val="20"/>
        </w:rPr>
        <w:t>Yours faithfully</w:t>
      </w:r>
    </w:p>
    <w:p w14:paraId="73231D5C" w14:textId="77777777" w:rsidR="00FD5951" w:rsidRPr="00FD5951" w:rsidRDefault="00FD5951" w:rsidP="00FD5951">
      <w:pPr>
        <w:rPr>
          <w:rFonts w:ascii="Garamond" w:hAnsi="Garamond"/>
          <w:sz w:val="20"/>
        </w:rPr>
      </w:pPr>
    </w:p>
    <w:p w14:paraId="252A4FC7" w14:textId="77777777" w:rsidR="00FD5951" w:rsidRPr="00FD5951" w:rsidRDefault="00FD5951" w:rsidP="00FD5951">
      <w:pPr>
        <w:rPr>
          <w:rFonts w:ascii="Garamond" w:hAnsi="Garamond"/>
          <w:sz w:val="20"/>
        </w:rPr>
      </w:pPr>
    </w:p>
    <w:p w14:paraId="63435AC9" w14:textId="77777777" w:rsidR="00FD5951" w:rsidRPr="00FD5951" w:rsidRDefault="00FD5951" w:rsidP="00FD5951">
      <w:pPr>
        <w:rPr>
          <w:rFonts w:ascii="Garamond" w:hAnsi="Garamond"/>
          <w:sz w:val="20"/>
        </w:rPr>
      </w:pPr>
    </w:p>
    <w:p w14:paraId="29FEB487" w14:textId="77777777" w:rsidR="00FD5951" w:rsidRPr="00FD5951" w:rsidRDefault="00FD5951" w:rsidP="00FD5951">
      <w:pPr>
        <w:rPr>
          <w:rFonts w:ascii="Garamond" w:hAnsi="Garamond"/>
          <w:color w:val="FF0000"/>
          <w:sz w:val="20"/>
        </w:rPr>
      </w:pPr>
      <w:r w:rsidRPr="00FD5951">
        <w:rPr>
          <w:rFonts w:ascii="Garamond" w:hAnsi="Garamond"/>
          <w:color w:val="FF0000"/>
          <w:sz w:val="20"/>
        </w:rPr>
        <w:fldChar w:fldCharType="begin">
          <w:ffData>
            <w:name w:val="Text6"/>
            <w:enabled/>
            <w:calcOnExit w:val="0"/>
            <w:textInput>
              <w:default w:val="Name"/>
            </w:textInput>
          </w:ffData>
        </w:fldChar>
      </w:r>
      <w:bookmarkStart w:id="5" w:name="Text6"/>
      <w:r w:rsidRPr="00FD5951">
        <w:rPr>
          <w:rFonts w:ascii="Garamond" w:hAnsi="Garamond"/>
          <w:color w:val="FF0000"/>
          <w:sz w:val="20"/>
        </w:rPr>
        <w:instrText xml:space="preserve"> FORMTEXT </w:instrText>
      </w:r>
      <w:r w:rsidRPr="00FD5951">
        <w:rPr>
          <w:rFonts w:ascii="Garamond" w:hAnsi="Garamond"/>
          <w:color w:val="FF0000"/>
          <w:sz w:val="20"/>
        </w:rPr>
      </w:r>
      <w:r w:rsidRPr="00FD5951">
        <w:rPr>
          <w:rFonts w:ascii="Garamond" w:hAnsi="Garamond"/>
          <w:color w:val="FF0000"/>
          <w:sz w:val="20"/>
        </w:rPr>
        <w:fldChar w:fldCharType="separate"/>
      </w:r>
      <w:r w:rsidRPr="00FD5951">
        <w:rPr>
          <w:rFonts w:ascii="Garamond" w:hAnsi="Garamond"/>
          <w:noProof/>
          <w:color w:val="FF0000"/>
          <w:sz w:val="20"/>
        </w:rPr>
        <w:t>Name</w:t>
      </w:r>
      <w:r w:rsidRPr="00FD5951">
        <w:rPr>
          <w:rFonts w:ascii="Garamond" w:hAnsi="Garamond"/>
          <w:color w:val="FF0000"/>
          <w:sz w:val="20"/>
        </w:rPr>
        <w:fldChar w:fldCharType="end"/>
      </w:r>
      <w:bookmarkEnd w:id="5"/>
    </w:p>
    <w:p w14:paraId="2B605AEA" w14:textId="77777777" w:rsidR="00FD5951" w:rsidRPr="00FD5951" w:rsidRDefault="00FD5951" w:rsidP="00FD5951">
      <w:pPr>
        <w:rPr>
          <w:rFonts w:ascii="Garamond" w:hAnsi="Garamond"/>
          <w:color w:val="FF0000"/>
          <w:sz w:val="20"/>
        </w:rPr>
      </w:pPr>
      <w:r w:rsidRPr="00FD5951">
        <w:rPr>
          <w:rFonts w:ascii="Garamond" w:hAnsi="Garamond"/>
          <w:color w:val="FF0000"/>
          <w:sz w:val="20"/>
        </w:rPr>
        <w:fldChar w:fldCharType="begin">
          <w:ffData>
            <w:name w:val=""/>
            <w:enabled/>
            <w:calcOnExit w:val="0"/>
            <w:textInput>
              <w:default w:val="Job Title"/>
            </w:textInput>
          </w:ffData>
        </w:fldChar>
      </w:r>
      <w:r w:rsidRPr="00FD5951">
        <w:rPr>
          <w:rFonts w:ascii="Garamond" w:hAnsi="Garamond"/>
          <w:color w:val="FF0000"/>
          <w:sz w:val="20"/>
        </w:rPr>
        <w:instrText xml:space="preserve"> FORMTEXT </w:instrText>
      </w:r>
      <w:r w:rsidRPr="00FD5951">
        <w:rPr>
          <w:rFonts w:ascii="Garamond" w:hAnsi="Garamond"/>
          <w:color w:val="FF0000"/>
          <w:sz w:val="20"/>
        </w:rPr>
      </w:r>
      <w:r w:rsidRPr="00FD5951">
        <w:rPr>
          <w:rFonts w:ascii="Garamond" w:hAnsi="Garamond"/>
          <w:color w:val="FF0000"/>
          <w:sz w:val="20"/>
        </w:rPr>
        <w:fldChar w:fldCharType="separate"/>
      </w:r>
      <w:r w:rsidRPr="00FD5951">
        <w:rPr>
          <w:rFonts w:ascii="Garamond" w:hAnsi="Garamond"/>
          <w:noProof/>
          <w:color w:val="FF0000"/>
          <w:sz w:val="20"/>
        </w:rPr>
        <w:t>Job Title</w:t>
      </w:r>
      <w:r w:rsidRPr="00FD5951">
        <w:rPr>
          <w:rFonts w:ascii="Garamond" w:hAnsi="Garamond"/>
          <w:color w:val="FF0000"/>
          <w:sz w:val="20"/>
        </w:rPr>
        <w:fldChar w:fldCharType="end"/>
      </w:r>
    </w:p>
    <w:p w14:paraId="2A8C7B81" w14:textId="77777777" w:rsidR="00FD5951" w:rsidRPr="00FD5951" w:rsidRDefault="00FD5951" w:rsidP="00FD5951">
      <w:pPr>
        <w:rPr>
          <w:rFonts w:ascii="Garamond" w:hAnsi="Garamond"/>
          <w:color w:val="FF0000"/>
          <w:sz w:val="20"/>
        </w:rPr>
      </w:pPr>
      <w:r w:rsidRPr="00FD5951">
        <w:rPr>
          <w:rFonts w:ascii="Garamond" w:hAnsi="Garamond"/>
          <w:color w:val="FF0000"/>
          <w:sz w:val="20"/>
        </w:rPr>
        <w:fldChar w:fldCharType="begin">
          <w:ffData>
            <w:name w:val=""/>
            <w:enabled/>
            <w:calcOnExit w:val="0"/>
            <w:textInput>
              <w:default w:val="Service Area"/>
            </w:textInput>
          </w:ffData>
        </w:fldChar>
      </w:r>
      <w:r w:rsidRPr="00FD5951">
        <w:rPr>
          <w:rFonts w:ascii="Garamond" w:hAnsi="Garamond"/>
          <w:color w:val="FF0000"/>
          <w:sz w:val="20"/>
        </w:rPr>
        <w:instrText xml:space="preserve"> FORMTEXT </w:instrText>
      </w:r>
      <w:r w:rsidRPr="00FD5951">
        <w:rPr>
          <w:rFonts w:ascii="Garamond" w:hAnsi="Garamond"/>
          <w:color w:val="FF0000"/>
          <w:sz w:val="20"/>
        </w:rPr>
      </w:r>
      <w:r w:rsidRPr="00FD5951">
        <w:rPr>
          <w:rFonts w:ascii="Garamond" w:hAnsi="Garamond"/>
          <w:color w:val="FF0000"/>
          <w:sz w:val="20"/>
        </w:rPr>
        <w:fldChar w:fldCharType="separate"/>
      </w:r>
      <w:r w:rsidRPr="00FD5951">
        <w:rPr>
          <w:rFonts w:ascii="Garamond" w:hAnsi="Garamond"/>
          <w:noProof/>
          <w:color w:val="FF0000"/>
          <w:sz w:val="20"/>
        </w:rPr>
        <w:t>Service Area</w:t>
      </w:r>
      <w:r w:rsidRPr="00FD5951">
        <w:rPr>
          <w:rFonts w:ascii="Garamond" w:hAnsi="Garamond"/>
          <w:color w:val="FF0000"/>
          <w:sz w:val="20"/>
        </w:rPr>
        <w:fldChar w:fldCharType="end"/>
      </w:r>
    </w:p>
    <w:p w14:paraId="6A6ADC0D" w14:textId="77777777" w:rsidR="00FD5951" w:rsidRDefault="00FD5951" w:rsidP="00FD5951">
      <w:pPr>
        <w:rPr>
          <w:rFonts w:ascii="Garamond" w:hAnsi="Garamond"/>
          <w:sz w:val="20"/>
        </w:rPr>
      </w:pPr>
      <w:r w:rsidRPr="00FD5951">
        <w:rPr>
          <w:rFonts w:ascii="Garamond" w:hAnsi="Garamond"/>
          <w:b/>
          <w:sz w:val="20"/>
        </w:rPr>
        <w:t>[</w:t>
      </w:r>
      <w:r w:rsidRPr="00FD5951">
        <w:rPr>
          <w:rFonts w:ascii="Garamond" w:hAnsi="Garamond"/>
          <w:b/>
          <w:color w:val="FF0000"/>
          <w:sz w:val="20"/>
        </w:rPr>
        <w:t>Insert Name</w:t>
      </w:r>
      <w:r w:rsidRPr="00FD5951">
        <w:rPr>
          <w:rFonts w:ascii="Garamond" w:hAnsi="Garamond"/>
          <w:b/>
          <w:sz w:val="20"/>
        </w:rPr>
        <w:t>]</w:t>
      </w:r>
      <w:r w:rsidRPr="00FD5951">
        <w:rPr>
          <w:rFonts w:ascii="Garamond" w:hAnsi="Garamond"/>
          <w:sz w:val="20"/>
        </w:rPr>
        <w:t xml:space="preserve"> Council</w:t>
      </w:r>
    </w:p>
    <w:p w14:paraId="2088D6E9" w14:textId="77777777" w:rsidR="00730FEF" w:rsidRDefault="00730FEF" w:rsidP="00FD5951">
      <w:pPr>
        <w:rPr>
          <w:rFonts w:ascii="Garamond" w:hAnsi="Garamond"/>
          <w:sz w:val="20"/>
        </w:rPr>
      </w:pPr>
    </w:p>
    <w:p w14:paraId="3CA9699C" w14:textId="77777777" w:rsidR="005E5B2F" w:rsidRDefault="00730FEF" w:rsidP="00FD5951">
      <w:pPr>
        <w:rPr>
          <w:rFonts w:ascii="Garamond" w:hAnsi="Garamond"/>
          <w:sz w:val="20"/>
        </w:rPr>
      </w:pPr>
      <w:r>
        <w:rPr>
          <w:rFonts w:ascii="Garamond" w:hAnsi="Garamond"/>
          <w:sz w:val="20"/>
        </w:rPr>
        <w:t xml:space="preserve">*Delete </w:t>
      </w:r>
      <w:r w:rsidR="002F595C">
        <w:rPr>
          <w:rFonts w:ascii="Garamond" w:hAnsi="Garamond"/>
          <w:sz w:val="20"/>
        </w:rPr>
        <w:t>as a</w:t>
      </w:r>
      <w:r w:rsidR="00006684">
        <w:rPr>
          <w:rFonts w:ascii="Garamond" w:hAnsi="Garamond"/>
          <w:sz w:val="20"/>
        </w:rPr>
        <w:t>ppropriate</w:t>
      </w:r>
    </w:p>
    <w:p w14:paraId="4A454BA8" w14:textId="77777777" w:rsidR="00730FEF" w:rsidRPr="00FD5951" w:rsidRDefault="005E5B2F" w:rsidP="00FD5951">
      <w:pPr>
        <w:rPr>
          <w:rFonts w:ascii="Garamond" w:hAnsi="Garamond"/>
          <w:sz w:val="20"/>
        </w:rPr>
      </w:pPr>
      <w:r>
        <w:rPr>
          <w:rFonts w:ascii="Garamond" w:hAnsi="Garamond"/>
          <w:sz w:val="20"/>
        </w:rPr>
        <w:br w:type="page"/>
      </w:r>
    </w:p>
    <w:p w14:paraId="5F743888" w14:textId="77777777" w:rsidR="005E5B2F" w:rsidRDefault="005E5B2F" w:rsidP="005E5B2F">
      <w:pPr>
        <w:jc w:val="center"/>
        <w:rPr>
          <w:rFonts w:ascii="Arial" w:hAnsi="Arial" w:cs="Arial"/>
          <w:b/>
        </w:rPr>
      </w:pPr>
      <w:r>
        <w:rPr>
          <w:rFonts w:ascii="Arial" w:hAnsi="Arial" w:cs="Arial"/>
          <w:b/>
        </w:rPr>
        <w:lastRenderedPageBreak/>
        <w:t>SCHEDULE 3</w:t>
      </w:r>
    </w:p>
    <w:p w14:paraId="08A9A4B5" w14:textId="77777777" w:rsidR="005E5B2F" w:rsidRDefault="005E5B2F" w:rsidP="005E5B2F">
      <w:pPr>
        <w:jc w:val="center"/>
        <w:rPr>
          <w:rFonts w:ascii="Arial" w:hAnsi="Arial" w:cs="Arial"/>
          <w:b/>
        </w:rPr>
      </w:pPr>
    </w:p>
    <w:p w14:paraId="6F206B6C" w14:textId="77777777" w:rsidR="005E5B2F" w:rsidRPr="000E5AB9" w:rsidRDefault="005E5B2F" w:rsidP="005E5B2F">
      <w:pPr>
        <w:jc w:val="center"/>
        <w:rPr>
          <w:rFonts w:ascii="Arial" w:hAnsi="Arial" w:cs="Arial"/>
          <w:b/>
        </w:rPr>
      </w:pPr>
      <w:r>
        <w:rPr>
          <w:rFonts w:ascii="Arial" w:hAnsi="Arial" w:cs="Arial"/>
          <w:b/>
        </w:rPr>
        <w:t xml:space="preserve">List of YORhub </w:t>
      </w:r>
      <w:r w:rsidR="00442A9A">
        <w:rPr>
          <w:rFonts w:ascii="Arial" w:hAnsi="Arial" w:cs="Arial"/>
          <w:b/>
        </w:rPr>
        <w:t xml:space="preserve">Suite of </w:t>
      </w:r>
      <w:r>
        <w:rPr>
          <w:rFonts w:ascii="Arial" w:hAnsi="Arial" w:cs="Arial"/>
          <w:b/>
        </w:rPr>
        <w:t>Framework Agreements</w:t>
      </w:r>
    </w:p>
    <w:p w14:paraId="49C60CDD" w14:textId="77777777" w:rsidR="005E5B2F" w:rsidRDefault="005E5B2F" w:rsidP="005E5B2F">
      <w:pPr>
        <w:rPr>
          <w:rFonts w:ascii="Arial" w:hAnsi="Arial" w:cs="Arial"/>
        </w:rPr>
      </w:pPr>
    </w:p>
    <w:p w14:paraId="4DE85339" w14:textId="77777777" w:rsidR="005E5B2F" w:rsidRDefault="005E5B2F" w:rsidP="005E5B2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85"/>
        <w:gridCol w:w="2220"/>
      </w:tblGrid>
      <w:tr w:rsidR="00484CB6" w:rsidRPr="006D6312" w14:paraId="6E24458A" w14:textId="77777777" w:rsidTr="000C669D">
        <w:tc>
          <w:tcPr>
            <w:tcW w:w="3114" w:type="dxa"/>
          </w:tcPr>
          <w:p w14:paraId="3A9A33A3" w14:textId="77777777" w:rsidR="00484CB6" w:rsidRPr="006D6312" w:rsidRDefault="00484CB6" w:rsidP="000C669D">
            <w:pPr>
              <w:rPr>
                <w:rFonts w:ascii="Arial" w:hAnsi="Arial" w:cs="Arial"/>
              </w:rPr>
            </w:pPr>
            <w:r w:rsidRPr="006D6312">
              <w:rPr>
                <w:rFonts w:ascii="Arial" w:hAnsi="Arial" w:cs="Arial"/>
              </w:rPr>
              <w:t>Title</w:t>
            </w:r>
          </w:p>
        </w:tc>
        <w:tc>
          <w:tcPr>
            <w:tcW w:w="3685" w:type="dxa"/>
          </w:tcPr>
          <w:p w14:paraId="48BBB6FA" w14:textId="77777777" w:rsidR="00484CB6" w:rsidRPr="006D6312" w:rsidRDefault="00484CB6" w:rsidP="000C669D">
            <w:pPr>
              <w:jc w:val="center"/>
              <w:rPr>
                <w:rFonts w:ascii="Arial" w:hAnsi="Arial" w:cs="Arial"/>
              </w:rPr>
            </w:pPr>
            <w:r w:rsidRPr="006D6312">
              <w:rPr>
                <w:rFonts w:ascii="Arial" w:hAnsi="Arial" w:cs="Arial"/>
              </w:rPr>
              <w:t>Contracting Authority</w:t>
            </w:r>
          </w:p>
        </w:tc>
        <w:tc>
          <w:tcPr>
            <w:tcW w:w="2220" w:type="dxa"/>
          </w:tcPr>
          <w:p w14:paraId="588138F3" w14:textId="77777777" w:rsidR="00484CB6" w:rsidRDefault="00484CB6" w:rsidP="000C669D">
            <w:pPr>
              <w:jc w:val="center"/>
              <w:rPr>
                <w:rFonts w:ascii="Arial" w:hAnsi="Arial" w:cs="Arial"/>
              </w:rPr>
            </w:pPr>
            <w:r w:rsidRPr="006D6312">
              <w:rPr>
                <w:rFonts w:ascii="Arial" w:hAnsi="Arial" w:cs="Arial"/>
              </w:rPr>
              <w:t>Applicable Date of Public Contract Regulations</w:t>
            </w:r>
            <w:r>
              <w:rPr>
                <w:rFonts w:ascii="Arial" w:hAnsi="Arial" w:cs="Arial"/>
              </w:rPr>
              <w:t xml:space="preserve"> or Procurement Act</w:t>
            </w:r>
          </w:p>
          <w:p w14:paraId="64676897" w14:textId="77777777" w:rsidR="00484CB6" w:rsidRPr="006D6312" w:rsidRDefault="00484CB6" w:rsidP="000C669D">
            <w:pPr>
              <w:jc w:val="center"/>
              <w:rPr>
                <w:rFonts w:ascii="Arial" w:hAnsi="Arial" w:cs="Arial"/>
              </w:rPr>
            </w:pPr>
          </w:p>
        </w:tc>
      </w:tr>
      <w:tr w:rsidR="00484CB6" w:rsidRPr="006D6312" w14:paraId="7DE4638A" w14:textId="77777777" w:rsidTr="000C669D">
        <w:tc>
          <w:tcPr>
            <w:tcW w:w="3114" w:type="dxa"/>
          </w:tcPr>
          <w:p w14:paraId="008CB36D" w14:textId="77777777" w:rsidR="00484CB6" w:rsidRPr="006D6312" w:rsidRDefault="00484CB6" w:rsidP="000C669D">
            <w:pPr>
              <w:rPr>
                <w:rFonts w:ascii="Arial" w:hAnsi="Arial" w:cs="Arial"/>
              </w:rPr>
            </w:pPr>
            <w:r>
              <w:rPr>
                <w:rFonts w:ascii="Arial" w:hAnsi="Arial" w:cs="Arial"/>
              </w:rPr>
              <w:t>YORbuild Major Works 2</w:t>
            </w:r>
          </w:p>
        </w:tc>
        <w:tc>
          <w:tcPr>
            <w:tcW w:w="3685" w:type="dxa"/>
          </w:tcPr>
          <w:p w14:paraId="30CC0C7A" w14:textId="77777777" w:rsidR="00484CB6" w:rsidRPr="006D6312" w:rsidRDefault="00484CB6" w:rsidP="000C669D">
            <w:pPr>
              <w:jc w:val="center"/>
              <w:rPr>
                <w:rFonts w:ascii="Arial" w:hAnsi="Arial" w:cs="Arial"/>
              </w:rPr>
            </w:pPr>
            <w:r w:rsidRPr="00F05D78">
              <w:rPr>
                <w:rFonts w:ascii="Arial" w:hAnsi="Arial" w:cs="Arial"/>
              </w:rPr>
              <w:t>Leeds City Council</w:t>
            </w:r>
          </w:p>
        </w:tc>
        <w:tc>
          <w:tcPr>
            <w:tcW w:w="2220" w:type="dxa"/>
          </w:tcPr>
          <w:p w14:paraId="1F0780C9" w14:textId="77777777" w:rsidR="00484CB6" w:rsidRDefault="00484CB6" w:rsidP="000C669D">
            <w:pPr>
              <w:jc w:val="center"/>
              <w:rPr>
                <w:rFonts w:ascii="Arial" w:hAnsi="Arial" w:cs="Arial"/>
              </w:rPr>
            </w:pPr>
            <w:r>
              <w:rPr>
                <w:rFonts w:ascii="Arial" w:hAnsi="Arial" w:cs="Arial"/>
              </w:rPr>
              <w:t>Procurement Act 2023</w:t>
            </w:r>
          </w:p>
        </w:tc>
      </w:tr>
      <w:tr w:rsidR="00484CB6" w:rsidRPr="006D6312" w14:paraId="575F5AC6" w14:textId="77777777" w:rsidTr="000C669D">
        <w:tc>
          <w:tcPr>
            <w:tcW w:w="3114" w:type="dxa"/>
          </w:tcPr>
          <w:p w14:paraId="3DCB9663" w14:textId="77777777" w:rsidR="00484CB6" w:rsidRDefault="00484CB6" w:rsidP="000C669D">
            <w:pPr>
              <w:rPr>
                <w:rFonts w:ascii="Arial" w:hAnsi="Arial" w:cs="Arial"/>
              </w:rPr>
            </w:pPr>
            <w:r>
              <w:rPr>
                <w:rFonts w:ascii="Arial" w:hAnsi="Arial" w:cs="Arial"/>
              </w:rPr>
              <w:t>YORbuild3 Medium East</w:t>
            </w:r>
          </w:p>
        </w:tc>
        <w:tc>
          <w:tcPr>
            <w:tcW w:w="3685" w:type="dxa"/>
          </w:tcPr>
          <w:p w14:paraId="46552FC0" w14:textId="77777777" w:rsidR="00484CB6" w:rsidRDefault="00484CB6" w:rsidP="000C669D">
            <w:pPr>
              <w:jc w:val="center"/>
              <w:rPr>
                <w:rFonts w:ascii="Arial" w:hAnsi="Arial" w:cs="Arial"/>
              </w:rPr>
            </w:pPr>
            <w:r w:rsidRPr="00F05D78">
              <w:rPr>
                <w:rFonts w:ascii="Arial" w:hAnsi="Arial" w:cs="Arial"/>
              </w:rPr>
              <w:t>East Riding of Yorkshire Council</w:t>
            </w:r>
          </w:p>
        </w:tc>
        <w:tc>
          <w:tcPr>
            <w:tcW w:w="2220" w:type="dxa"/>
          </w:tcPr>
          <w:p w14:paraId="4D15C625" w14:textId="77777777" w:rsidR="00484CB6" w:rsidRDefault="00484CB6" w:rsidP="000C669D">
            <w:pPr>
              <w:jc w:val="center"/>
              <w:rPr>
                <w:rFonts w:ascii="Arial" w:hAnsi="Arial" w:cs="Arial"/>
              </w:rPr>
            </w:pPr>
            <w:r w:rsidRPr="006D6312">
              <w:rPr>
                <w:rFonts w:ascii="Arial" w:hAnsi="Arial" w:cs="Arial"/>
              </w:rPr>
              <w:t>Public Contract Regulations</w:t>
            </w:r>
            <w:r w:rsidRPr="00A909A0">
              <w:rPr>
                <w:rFonts w:ascii="Arial" w:hAnsi="Arial" w:cs="Arial"/>
              </w:rPr>
              <w:t xml:space="preserve"> 2015</w:t>
            </w:r>
          </w:p>
        </w:tc>
      </w:tr>
      <w:tr w:rsidR="00484CB6" w:rsidRPr="006D6312" w14:paraId="337D73C4" w14:textId="77777777" w:rsidTr="000C669D">
        <w:tc>
          <w:tcPr>
            <w:tcW w:w="3114" w:type="dxa"/>
          </w:tcPr>
          <w:p w14:paraId="002A35E6" w14:textId="77777777" w:rsidR="00484CB6" w:rsidRDefault="00484CB6" w:rsidP="000C669D">
            <w:pPr>
              <w:rPr>
                <w:rFonts w:ascii="Arial" w:hAnsi="Arial" w:cs="Arial"/>
              </w:rPr>
            </w:pPr>
            <w:r>
              <w:rPr>
                <w:rFonts w:ascii="Arial" w:hAnsi="Arial" w:cs="Arial"/>
              </w:rPr>
              <w:t>YORbuild3 Medium West</w:t>
            </w:r>
          </w:p>
        </w:tc>
        <w:tc>
          <w:tcPr>
            <w:tcW w:w="3685" w:type="dxa"/>
          </w:tcPr>
          <w:p w14:paraId="6E627578" w14:textId="77777777" w:rsidR="00484CB6" w:rsidRDefault="00484CB6" w:rsidP="000C669D">
            <w:pPr>
              <w:jc w:val="center"/>
              <w:rPr>
                <w:rFonts w:ascii="Arial" w:hAnsi="Arial" w:cs="Arial"/>
              </w:rPr>
            </w:pPr>
            <w:r w:rsidRPr="00F05D78">
              <w:rPr>
                <w:rFonts w:ascii="Arial" w:hAnsi="Arial" w:cs="Arial"/>
              </w:rPr>
              <w:t>Leeds City Council</w:t>
            </w:r>
          </w:p>
        </w:tc>
        <w:tc>
          <w:tcPr>
            <w:tcW w:w="2220" w:type="dxa"/>
          </w:tcPr>
          <w:p w14:paraId="52417049" w14:textId="77777777" w:rsidR="00484CB6" w:rsidRDefault="00484CB6" w:rsidP="000C669D">
            <w:pPr>
              <w:jc w:val="center"/>
              <w:rPr>
                <w:rFonts w:ascii="Arial" w:hAnsi="Arial" w:cs="Arial"/>
              </w:rPr>
            </w:pPr>
            <w:r w:rsidRPr="006D6312">
              <w:rPr>
                <w:rFonts w:ascii="Arial" w:hAnsi="Arial" w:cs="Arial"/>
              </w:rPr>
              <w:t>Public Contract Regulations</w:t>
            </w:r>
            <w:r w:rsidRPr="00A909A0">
              <w:rPr>
                <w:rFonts w:ascii="Arial" w:hAnsi="Arial" w:cs="Arial"/>
              </w:rPr>
              <w:t xml:space="preserve"> 2015</w:t>
            </w:r>
          </w:p>
        </w:tc>
      </w:tr>
      <w:tr w:rsidR="00484CB6" w:rsidRPr="006D6312" w14:paraId="78390F34" w14:textId="77777777" w:rsidTr="000C669D">
        <w:tc>
          <w:tcPr>
            <w:tcW w:w="3114" w:type="dxa"/>
          </w:tcPr>
          <w:p w14:paraId="6ECEF879" w14:textId="77777777" w:rsidR="00484CB6" w:rsidRDefault="00484CB6" w:rsidP="000C669D">
            <w:pPr>
              <w:rPr>
                <w:rFonts w:ascii="Arial" w:hAnsi="Arial" w:cs="Arial"/>
              </w:rPr>
            </w:pPr>
            <w:r w:rsidRPr="006D6312">
              <w:rPr>
                <w:rFonts w:ascii="Arial" w:hAnsi="Arial" w:cs="Arial"/>
              </w:rPr>
              <w:t>YORbuild</w:t>
            </w:r>
            <w:r>
              <w:rPr>
                <w:rFonts w:ascii="Arial" w:hAnsi="Arial" w:cs="Arial"/>
              </w:rPr>
              <w:t>3</w:t>
            </w:r>
            <w:r w:rsidRPr="006D6312">
              <w:rPr>
                <w:rFonts w:ascii="Arial" w:hAnsi="Arial" w:cs="Arial"/>
              </w:rPr>
              <w:t xml:space="preserve"> </w:t>
            </w:r>
            <w:r>
              <w:rPr>
                <w:rFonts w:ascii="Arial" w:hAnsi="Arial" w:cs="Arial"/>
              </w:rPr>
              <w:t xml:space="preserve">Minor </w:t>
            </w:r>
            <w:r w:rsidRPr="006D6312">
              <w:rPr>
                <w:rFonts w:ascii="Arial" w:hAnsi="Arial" w:cs="Arial"/>
              </w:rPr>
              <w:t>North</w:t>
            </w:r>
            <w:r>
              <w:rPr>
                <w:rFonts w:ascii="Arial" w:hAnsi="Arial" w:cs="Arial"/>
              </w:rPr>
              <w:t xml:space="preserve"> East</w:t>
            </w:r>
          </w:p>
        </w:tc>
        <w:tc>
          <w:tcPr>
            <w:tcW w:w="3685" w:type="dxa"/>
          </w:tcPr>
          <w:p w14:paraId="151F24BC" w14:textId="77777777" w:rsidR="00484CB6" w:rsidRDefault="00484CB6" w:rsidP="000C669D">
            <w:pPr>
              <w:jc w:val="center"/>
              <w:rPr>
                <w:rFonts w:ascii="Arial" w:hAnsi="Arial" w:cs="Arial"/>
              </w:rPr>
            </w:pPr>
            <w:r w:rsidRPr="00F05D78">
              <w:rPr>
                <w:rFonts w:ascii="Arial" w:hAnsi="Arial" w:cs="Arial"/>
              </w:rPr>
              <w:t>North Yorkshire Council</w:t>
            </w:r>
          </w:p>
        </w:tc>
        <w:tc>
          <w:tcPr>
            <w:tcW w:w="2220" w:type="dxa"/>
          </w:tcPr>
          <w:p w14:paraId="66D0EDA0" w14:textId="77777777" w:rsidR="00484CB6" w:rsidRDefault="00484CB6" w:rsidP="000C669D">
            <w:pPr>
              <w:jc w:val="center"/>
              <w:rPr>
                <w:rFonts w:ascii="Arial" w:hAnsi="Arial" w:cs="Arial"/>
              </w:rPr>
            </w:pPr>
            <w:r w:rsidRPr="006D6312">
              <w:rPr>
                <w:rFonts w:ascii="Arial" w:hAnsi="Arial" w:cs="Arial"/>
              </w:rPr>
              <w:t>Public Contract Regulations</w:t>
            </w:r>
            <w:r w:rsidRPr="00A909A0">
              <w:rPr>
                <w:rFonts w:ascii="Arial" w:hAnsi="Arial" w:cs="Arial"/>
              </w:rPr>
              <w:t xml:space="preserve"> 2015</w:t>
            </w:r>
          </w:p>
        </w:tc>
      </w:tr>
      <w:tr w:rsidR="00484CB6" w:rsidRPr="006D6312" w14:paraId="33EC06DF" w14:textId="77777777" w:rsidTr="000C669D">
        <w:tc>
          <w:tcPr>
            <w:tcW w:w="3114" w:type="dxa"/>
          </w:tcPr>
          <w:p w14:paraId="4009364D" w14:textId="77777777" w:rsidR="00484CB6" w:rsidRDefault="00484CB6" w:rsidP="000C669D">
            <w:pPr>
              <w:rPr>
                <w:rFonts w:ascii="Arial" w:hAnsi="Arial" w:cs="Arial"/>
              </w:rPr>
            </w:pPr>
            <w:r w:rsidRPr="006D6312">
              <w:rPr>
                <w:rFonts w:ascii="Arial" w:hAnsi="Arial" w:cs="Arial"/>
              </w:rPr>
              <w:t>YORbuild</w:t>
            </w:r>
            <w:r>
              <w:rPr>
                <w:rFonts w:ascii="Arial" w:hAnsi="Arial" w:cs="Arial"/>
              </w:rPr>
              <w:t>3</w:t>
            </w:r>
            <w:r w:rsidRPr="006D6312">
              <w:rPr>
                <w:rFonts w:ascii="Arial" w:hAnsi="Arial" w:cs="Arial"/>
              </w:rPr>
              <w:t xml:space="preserve"> </w:t>
            </w:r>
            <w:r>
              <w:rPr>
                <w:rFonts w:ascii="Arial" w:hAnsi="Arial" w:cs="Arial"/>
              </w:rPr>
              <w:t xml:space="preserve">Minor </w:t>
            </w:r>
            <w:r w:rsidRPr="006D6312">
              <w:rPr>
                <w:rFonts w:ascii="Arial" w:hAnsi="Arial" w:cs="Arial"/>
              </w:rPr>
              <w:t>North</w:t>
            </w:r>
            <w:r>
              <w:rPr>
                <w:rFonts w:ascii="Arial" w:hAnsi="Arial" w:cs="Arial"/>
              </w:rPr>
              <w:t xml:space="preserve"> West</w:t>
            </w:r>
          </w:p>
        </w:tc>
        <w:tc>
          <w:tcPr>
            <w:tcW w:w="3685" w:type="dxa"/>
          </w:tcPr>
          <w:p w14:paraId="3C74FDEA" w14:textId="77777777" w:rsidR="00484CB6" w:rsidRDefault="00484CB6" w:rsidP="000C669D">
            <w:pPr>
              <w:jc w:val="center"/>
              <w:rPr>
                <w:rFonts w:ascii="Arial" w:hAnsi="Arial" w:cs="Arial"/>
              </w:rPr>
            </w:pPr>
            <w:r w:rsidRPr="00F05D78">
              <w:rPr>
                <w:rFonts w:ascii="Arial" w:hAnsi="Arial" w:cs="Arial"/>
              </w:rPr>
              <w:t>North Yorkshire Council</w:t>
            </w:r>
          </w:p>
        </w:tc>
        <w:tc>
          <w:tcPr>
            <w:tcW w:w="2220" w:type="dxa"/>
          </w:tcPr>
          <w:p w14:paraId="6F3DE0F5" w14:textId="77777777" w:rsidR="00484CB6" w:rsidRDefault="00484CB6" w:rsidP="000C669D">
            <w:pPr>
              <w:jc w:val="center"/>
              <w:rPr>
                <w:rFonts w:ascii="Arial" w:hAnsi="Arial" w:cs="Arial"/>
              </w:rPr>
            </w:pPr>
            <w:r w:rsidRPr="006D6312">
              <w:rPr>
                <w:rFonts w:ascii="Arial" w:hAnsi="Arial" w:cs="Arial"/>
              </w:rPr>
              <w:t>Public Contract Regulations</w:t>
            </w:r>
            <w:r w:rsidRPr="00A909A0">
              <w:rPr>
                <w:rFonts w:ascii="Arial" w:hAnsi="Arial" w:cs="Arial"/>
              </w:rPr>
              <w:t xml:space="preserve"> 2015</w:t>
            </w:r>
          </w:p>
        </w:tc>
      </w:tr>
      <w:tr w:rsidR="00484CB6" w:rsidRPr="006D6312" w14:paraId="58DE8931" w14:textId="77777777" w:rsidTr="000C669D">
        <w:tc>
          <w:tcPr>
            <w:tcW w:w="3114" w:type="dxa"/>
          </w:tcPr>
          <w:p w14:paraId="00D07A33" w14:textId="77777777" w:rsidR="00484CB6" w:rsidRDefault="00484CB6" w:rsidP="000C669D">
            <w:pPr>
              <w:rPr>
                <w:rFonts w:ascii="Arial" w:hAnsi="Arial" w:cs="Arial"/>
              </w:rPr>
            </w:pPr>
            <w:r w:rsidRPr="006D6312">
              <w:rPr>
                <w:rFonts w:ascii="Arial" w:hAnsi="Arial" w:cs="Arial"/>
              </w:rPr>
              <w:t>YORbuild</w:t>
            </w:r>
            <w:r>
              <w:rPr>
                <w:rFonts w:ascii="Arial" w:hAnsi="Arial" w:cs="Arial"/>
              </w:rPr>
              <w:t>3</w:t>
            </w:r>
            <w:r w:rsidRPr="006D6312">
              <w:rPr>
                <w:rFonts w:ascii="Arial" w:hAnsi="Arial" w:cs="Arial"/>
              </w:rPr>
              <w:t xml:space="preserve"> </w:t>
            </w:r>
            <w:r>
              <w:rPr>
                <w:rFonts w:ascii="Arial" w:hAnsi="Arial" w:cs="Arial"/>
              </w:rPr>
              <w:t xml:space="preserve">Minor </w:t>
            </w:r>
            <w:r w:rsidRPr="006D6312">
              <w:rPr>
                <w:rFonts w:ascii="Arial" w:hAnsi="Arial" w:cs="Arial"/>
              </w:rPr>
              <w:t>East</w:t>
            </w:r>
          </w:p>
        </w:tc>
        <w:tc>
          <w:tcPr>
            <w:tcW w:w="3685" w:type="dxa"/>
          </w:tcPr>
          <w:p w14:paraId="58EC9A31" w14:textId="77777777" w:rsidR="00484CB6" w:rsidRDefault="00484CB6" w:rsidP="000C669D">
            <w:pPr>
              <w:jc w:val="center"/>
              <w:rPr>
                <w:rFonts w:ascii="Arial" w:hAnsi="Arial" w:cs="Arial"/>
              </w:rPr>
            </w:pPr>
            <w:r w:rsidRPr="00F05D78">
              <w:rPr>
                <w:rFonts w:ascii="Arial" w:hAnsi="Arial" w:cs="Arial"/>
              </w:rPr>
              <w:t>East Riding of Yorkshire Council</w:t>
            </w:r>
          </w:p>
        </w:tc>
        <w:tc>
          <w:tcPr>
            <w:tcW w:w="2220" w:type="dxa"/>
          </w:tcPr>
          <w:p w14:paraId="07E43554" w14:textId="77777777" w:rsidR="00484CB6" w:rsidRDefault="00484CB6" w:rsidP="000C669D">
            <w:pPr>
              <w:jc w:val="center"/>
              <w:rPr>
                <w:rFonts w:ascii="Arial" w:hAnsi="Arial" w:cs="Arial"/>
              </w:rPr>
            </w:pPr>
            <w:r w:rsidRPr="006D6312">
              <w:rPr>
                <w:rFonts w:ascii="Arial" w:hAnsi="Arial" w:cs="Arial"/>
              </w:rPr>
              <w:t>Public Contract Regulations</w:t>
            </w:r>
            <w:r w:rsidRPr="00A909A0">
              <w:rPr>
                <w:rFonts w:ascii="Arial" w:hAnsi="Arial" w:cs="Arial"/>
              </w:rPr>
              <w:t xml:space="preserve"> 2015</w:t>
            </w:r>
          </w:p>
        </w:tc>
      </w:tr>
      <w:tr w:rsidR="00484CB6" w14:paraId="479EA914" w14:textId="77777777" w:rsidTr="000C669D">
        <w:tc>
          <w:tcPr>
            <w:tcW w:w="3114" w:type="dxa"/>
          </w:tcPr>
          <w:p w14:paraId="6C42070C" w14:textId="77777777" w:rsidR="00484CB6" w:rsidRDefault="00484CB6" w:rsidP="000C669D">
            <w:pPr>
              <w:rPr>
                <w:rFonts w:ascii="Arial" w:hAnsi="Arial" w:cs="Arial"/>
              </w:rPr>
            </w:pPr>
            <w:r w:rsidRPr="006D6312">
              <w:rPr>
                <w:rFonts w:ascii="Arial" w:hAnsi="Arial" w:cs="Arial"/>
              </w:rPr>
              <w:t>YORbuild</w:t>
            </w:r>
            <w:r>
              <w:rPr>
                <w:rFonts w:ascii="Arial" w:hAnsi="Arial" w:cs="Arial"/>
              </w:rPr>
              <w:t>3</w:t>
            </w:r>
            <w:r w:rsidRPr="006D6312">
              <w:rPr>
                <w:rFonts w:ascii="Arial" w:hAnsi="Arial" w:cs="Arial"/>
              </w:rPr>
              <w:t xml:space="preserve"> </w:t>
            </w:r>
            <w:r>
              <w:rPr>
                <w:rFonts w:ascii="Arial" w:hAnsi="Arial" w:cs="Arial"/>
              </w:rPr>
              <w:t xml:space="preserve">Minor </w:t>
            </w:r>
            <w:r w:rsidRPr="006D6312">
              <w:rPr>
                <w:rFonts w:ascii="Arial" w:hAnsi="Arial" w:cs="Arial"/>
              </w:rPr>
              <w:t>South</w:t>
            </w:r>
          </w:p>
        </w:tc>
        <w:tc>
          <w:tcPr>
            <w:tcW w:w="3685" w:type="dxa"/>
          </w:tcPr>
          <w:p w14:paraId="3C1546EE" w14:textId="77777777" w:rsidR="00484CB6" w:rsidRDefault="00484CB6" w:rsidP="000C669D">
            <w:pPr>
              <w:jc w:val="center"/>
              <w:rPr>
                <w:rFonts w:ascii="Arial" w:hAnsi="Arial" w:cs="Arial"/>
              </w:rPr>
            </w:pPr>
            <w:r w:rsidRPr="00AF5C7B">
              <w:rPr>
                <w:rFonts w:ascii="Arial" w:hAnsi="Arial" w:cs="Arial"/>
              </w:rPr>
              <w:t>Sheffield City Council</w:t>
            </w:r>
          </w:p>
        </w:tc>
        <w:tc>
          <w:tcPr>
            <w:tcW w:w="2220" w:type="dxa"/>
          </w:tcPr>
          <w:p w14:paraId="174EDDC6" w14:textId="77777777" w:rsidR="00484CB6" w:rsidRDefault="00484CB6" w:rsidP="000C669D">
            <w:pPr>
              <w:jc w:val="center"/>
              <w:rPr>
                <w:rFonts w:ascii="Arial" w:hAnsi="Arial" w:cs="Arial"/>
              </w:rPr>
            </w:pPr>
            <w:r w:rsidRPr="006D6312">
              <w:rPr>
                <w:rFonts w:ascii="Arial" w:hAnsi="Arial" w:cs="Arial"/>
              </w:rPr>
              <w:t>Public Contract Regulations</w:t>
            </w:r>
            <w:r w:rsidRPr="00A909A0">
              <w:rPr>
                <w:rFonts w:ascii="Arial" w:hAnsi="Arial" w:cs="Arial"/>
              </w:rPr>
              <w:t xml:space="preserve"> 2015</w:t>
            </w:r>
          </w:p>
        </w:tc>
      </w:tr>
      <w:tr w:rsidR="00484CB6" w:rsidRPr="006D6312" w14:paraId="2B4535ED" w14:textId="77777777" w:rsidTr="000C669D">
        <w:tc>
          <w:tcPr>
            <w:tcW w:w="3114" w:type="dxa"/>
          </w:tcPr>
          <w:p w14:paraId="2CC94E4A" w14:textId="77777777" w:rsidR="00484CB6" w:rsidRDefault="00484CB6" w:rsidP="000C669D">
            <w:pPr>
              <w:rPr>
                <w:rFonts w:ascii="Arial" w:hAnsi="Arial" w:cs="Arial"/>
              </w:rPr>
            </w:pPr>
            <w:r w:rsidRPr="006D6312">
              <w:rPr>
                <w:rFonts w:ascii="Arial" w:hAnsi="Arial" w:cs="Arial"/>
              </w:rPr>
              <w:t>YORbuild</w:t>
            </w:r>
            <w:r>
              <w:rPr>
                <w:rFonts w:ascii="Arial" w:hAnsi="Arial" w:cs="Arial"/>
              </w:rPr>
              <w:t>3</w:t>
            </w:r>
            <w:r w:rsidRPr="006D6312">
              <w:rPr>
                <w:rFonts w:ascii="Arial" w:hAnsi="Arial" w:cs="Arial"/>
              </w:rPr>
              <w:t xml:space="preserve"> </w:t>
            </w:r>
            <w:r>
              <w:rPr>
                <w:rFonts w:ascii="Arial" w:hAnsi="Arial" w:cs="Arial"/>
              </w:rPr>
              <w:t xml:space="preserve">Minor </w:t>
            </w:r>
            <w:r w:rsidRPr="006D6312">
              <w:rPr>
                <w:rFonts w:ascii="Arial" w:hAnsi="Arial" w:cs="Arial"/>
              </w:rPr>
              <w:t>West</w:t>
            </w:r>
          </w:p>
        </w:tc>
        <w:tc>
          <w:tcPr>
            <w:tcW w:w="3685" w:type="dxa"/>
          </w:tcPr>
          <w:p w14:paraId="41CD478C" w14:textId="77777777" w:rsidR="00484CB6" w:rsidRDefault="00484CB6" w:rsidP="000C669D">
            <w:pPr>
              <w:jc w:val="center"/>
              <w:rPr>
                <w:rFonts w:ascii="Arial" w:hAnsi="Arial" w:cs="Arial"/>
              </w:rPr>
            </w:pPr>
            <w:r w:rsidRPr="00F05D78">
              <w:rPr>
                <w:rFonts w:ascii="Arial" w:hAnsi="Arial" w:cs="Arial"/>
              </w:rPr>
              <w:t>Leeds City Council</w:t>
            </w:r>
          </w:p>
        </w:tc>
        <w:tc>
          <w:tcPr>
            <w:tcW w:w="2220" w:type="dxa"/>
          </w:tcPr>
          <w:p w14:paraId="7B3E9774" w14:textId="77777777" w:rsidR="00484CB6" w:rsidRDefault="00484CB6" w:rsidP="000C669D">
            <w:pPr>
              <w:jc w:val="center"/>
              <w:rPr>
                <w:rFonts w:ascii="Arial" w:hAnsi="Arial" w:cs="Arial"/>
              </w:rPr>
            </w:pPr>
            <w:r w:rsidRPr="006D6312">
              <w:rPr>
                <w:rFonts w:ascii="Arial" w:hAnsi="Arial" w:cs="Arial"/>
              </w:rPr>
              <w:t>Public Contract Regulations</w:t>
            </w:r>
            <w:r w:rsidRPr="00A909A0">
              <w:rPr>
                <w:rFonts w:ascii="Arial" w:hAnsi="Arial" w:cs="Arial"/>
              </w:rPr>
              <w:t xml:space="preserve"> 2015</w:t>
            </w:r>
          </w:p>
        </w:tc>
      </w:tr>
      <w:tr w:rsidR="00484CB6" w:rsidRPr="006D6312" w14:paraId="56568203" w14:textId="77777777" w:rsidTr="000C669D">
        <w:tc>
          <w:tcPr>
            <w:tcW w:w="3114" w:type="dxa"/>
          </w:tcPr>
          <w:p w14:paraId="19329772" w14:textId="77777777" w:rsidR="00484CB6" w:rsidRDefault="00484CB6" w:rsidP="000C669D">
            <w:pPr>
              <w:rPr>
                <w:rFonts w:ascii="Arial" w:hAnsi="Arial" w:cs="Arial"/>
              </w:rPr>
            </w:pPr>
            <w:r w:rsidRPr="006D6312">
              <w:rPr>
                <w:rFonts w:ascii="Arial" w:hAnsi="Arial" w:cs="Arial"/>
              </w:rPr>
              <w:t>YORcivil</w:t>
            </w:r>
            <w:r>
              <w:rPr>
                <w:rFonts w:ascii="Arial" w:hAnsi="Arial" w:cs="Arial"/>
              </w:rPr>
              <w:t>3</w:t>
            </w:r>
            <w:r w:rsidRPr="006D6312">
              <w:rPr>
                <w:rFonts w:ascii="Arial" w:hAnsi="Arial" w:cs="Arial"/>
              </w:rPr>
              <w:t xml:space="preserve"> North and East</w:t>
            </w:r>
          </w:p>
        </w:tc>
        <w:tc>
          <w:tcPr>
            <w:tcW w:w="3685" w:type="dxa"/>
          </w:tcPr>
          <w:p w14:paraId="44E8BBCB" w14:textId="77777777" w:rsidR="00484CB6" w:rsidRDefault="00484CB6" w:rsidP="000C669D">
            <w:pPr>
              <w:jc w:val="center"/>
              <w:rPr>
                <w:rFonts w:ascii="Arial" w:hAnsi="Arial" w:cs="Arial"/>
              </w:rPr>
            </w:pPr>
            <w:r w:rsidRPr="00F05D78">
              <w:rPr>
                <w:rFonts w:ascii="Arial" w:hAnsi="Arial" w:cs="Arial"/>
              </w:rPr>
              <w:t>East Riding of Yorkshire Council</w:t>
            </w:r>
          </w:p>
        </w:tc>
        <w:tc>
          <w:tcPr>
            <w:tcW w:w="2220" w:type="dxa"/>
          </w:tcPr>
          <w:p w14:paraId="2F792A3F" w14:textId="77777777" w:rsidR="00484CB6" w:rsidRDefault="00484CB6" w:rsidP="000C669D">
            <w:pPr>
              <w:jc w:val="center"/>
              <w:rPr>
                <w:rFonts w:ascii="Arial" w:hAnsi="Arial" w:cs="Arial"/>
              </w:rPr>
            </w:pPr>
            <w:r w:rsidRPr="006D6312">
              <w:rPr>
                <w:rFonts w:ascii="Arial" w:hAnsi="Arial" w:cs="Arial"/>
              </w:rPr>
              <w:t>Public Contract Regulations</w:t>
            </w:r>
            <w:r w:rsidRPr="00A909A0">
              <w:rPr>
                <w:rFonts w:ascii="Arial" w:hAnsi="Arial" w:cs="Arial"/>
              </w:rPr>
              <w:t xml:space="preserve"> 2015</w:t>
            </w:r>
          </w:p>
        </w:tc>
      </w:tr>
      <w:tr w:rsidR="00484CB6" w:rsidRPr="006D6312" w14:paraId="2003BAC9" w14:textId="77777777" w:rsidTr="000C669D">
        <w:tc>
          <w:tcPr>
            <w:tcW w:w="3114" w:type="dxa"/>
          </w:tcPr>
          <w:p w14:paraId="4FC67FBC" w14:textId="77777777" w:rsidR="00484CB6" w:rsidRPr="006D6312" w:rsidRDefault="00484CB6" w:rsidP="000C669D">
            <w:pPr>
              <w:rPr>
                <w:rFonts w:ascii="Arial" w:hAnsi="Arial" w:cs="Arial"/>
              </w:rPr>
            </w:pPr>
            <w:r w:rsidRPr="006D6312">
              <w:rPr>
                <w:rFonts w:ascii="Arial" w:hAnsi="Arial" w:cs="Arial"/>
              </w:rPr>
              <w:t>YORcivil</w:t>
            </w:r>
            <w:r>
              <w:rPr>
                <w:rFonts w:ascii="Arial" w:hAnsi="Arial" w:cs="Arial"/>
              </w:rPr>
              <w:t>3</w:t>
            </w:r>
            <w:r w:rsidRPr="006D6312">
              <w:rPr>
                <w:rFonts w:ascii="Arial" w:hAnsi="Arial" w:cs="Arial"/>
              </w:rPr>
              <w:t xml:space="preserve"> South and West</w:t>
            </w:r>
          </w:p>
        </w:tc>
        <w:tc>
          <w:tcPr>
            <w:tcW w:w="3685" w:type="dxa"/>
          </w:tcPr>
          <w:p w14:paraId="0D1F368D" w14:textId="77777777" w:rsidR="00484CB6" w:rsidRPr="006D6312" w:rsidRDefault="00484CB6" w:rsidP="000C669D">
            <w:pPr>
              <w:jc w:val="center"/>
              <w:rPr>
                <w:rFonts w:ascii="Arial" w:hAnsi="Arial" w:cs="Arial"/>
              </w:rPr>
            </w:pPr>
            <w:r w:rsidRPr="00AF5C7B">
              <w:rPr>
                <w:rFonts w:ascii="Arial" w:hAnsi="Arial" w:cs="Arial"/>
              </w:rPr>
              <w:t>Sheffield City Council</w:t>
            </w:r>
          </w:p>
        </w:tc>
        <w:tc>
          <w:tcPr>
            <w:tcW w:w="2220" w:type="dxa"/>
          </w:tcPr>
          <w:p w14:paraId="017C7E3E" w14:textId="77777777" w:rsidR="00484CB6" w:rsidRPr="006D6312" w:rsidRDefault="00484CB6" w:rsidP="000C669D">
            <w:pPr>
              <w:jc w:val="center"/>
              <w:rPr>
                <w:rFonts w:ascii="Arial" w:hAnsi="Arial" w:cs="Arial"/>
              </w:rPr>
            </w:pPr>
            <w:r w:rsidRPr="006D6312">
              <w:rPr>
                <w:rFonts w:ascii="Arial" w:hAnsi="Arial" w:cs="Arial"/>
              </w:rPr>
              <w:t>Public Contract Regulations</w:t>
            </w:r>
            <w:r w:rsidRPr="00A909A0">
              <w:rPr>
                <w:rFonts w:ascii="Arial" w:hAnsi="Arial" w:cs="Arial"/>
              </w:rPr>
              <w:t xml:space="preserve"> 2015</w:t>
            </w:r>
          </w:p>
        </w:tc>
      </w:tr>
      <w:tr w:rsidR="00484CB6" w:rsidRPr="006D6312" w14:paraId="3732E698" w14:textId="77777777" w:rsidTr="000C669D">
        <w:tc>
          <w:tcPr>
            <w:tcW w:w="3114" w:type="dxa"/>
          </w:tcPr>
          <w:p w14:paraId="4A217594" w14:textId="77777777" w:rsidR="00484CB6" w:rsidRPr="006D6312" w:rsidRDefault="00484CB6" w:rsidP="000C669D">
            <w:pPr>
              <w:rPr>
                <w:rFonts w:ascii="Arial" w:hAnsi="Arial" w:cs="Arial"/>
              </w:rPr>
            </w:pPr>
            <w:r w:rsidRPr="006D6312">
              <w:rPr>
                <w:rFonts w:ascii="Arial" w:hAnsi="Arial" w:cs="Arial"/>
              </w:rPr>
              <w:t>YORconsult</w:t>
            </w:r>
            <w:r>
              <w:rPr>
                <w:rFonts w:ascii="Arial" w:hAnsi="Arial" w:cs="Arial"/>
              </w:rPr>
              <w:t>3</w:t>
            </w:r>
            <w:r w:rsidRPr="006D6312">
              <w:rPr>
                <w:rFonts w:ascii="Arial" w:hAnsi="Arial" w:cs="Arial"/>
              </w:rPr>
              <w:t xml:space="preserve"> </w:t>
            </w:r>
          </w:p>
        </w:tc>
        <w:tc>
          <w:tcPr>
            <w:tcW w:w="3685" w:type="dxa"/>
          </w:tcPr>
          <w:p w14:paraId="00A89BD4" w14:textId="77777777" w:rsidR="00484CB6" w:rsidRPr="006D6312" w:rsidRDefault="00484CB6" w:rsidP="000C669D">
            <w:pPr>
              <w:jc w:val="center"/>
              <w:rPr>
                <w:rFonts w:ascii="Arial" w:hAnsi="Arial" w:cs="Arial"/>
              </w:rPr>
            </w:pPr>
            <w:r w:rsidRPr="00F05D78">
              <w:rPr>
                <w:rFonts w:ascii="Arial" w:hAnsi="Arial" w:cs="Arial"/>
              </w:rPr>
              <w:t>East Riding of Yorkshire Council</w:t>
            </w:r>
          </w:p>
        </w:tc>
        <w:tc>
          <w:tcPr>
            <w:tcW w:w="2220" w:type="dxa"/>
          </w:tcPr>
          <w:p w14:paraId="5F6EC2C5" w14:textId="77777777" w:rsidR="00484CB6" w:rsidRPr="006D6312" w:rsidRDefault="00484CB6" w:rsidP="000C669D">
            <w:pPr>
              <w:jc w:val="center"/>
              <w:rPr>
                <w:rFonts w:ascii="Arial" w:hAnsi="Arial" w:cs="Arial"/>
              </w:rPr>
            </w:pPr>
            <w:r w:rsidRPr="006D6312">
              <w:rPr>
                <w:rFonts w:ascii="Arial" w:hAnsi="Arial" w:cs="Arial"/>
              </w:rPr>
              <w:t>Public Contract Regulations</w:t>
            </w:r>
            <w:r w:rsidRPr="00A909A0">
              <w:rPr>
                <w:rFonts w:ascii="Arial" w:hAnsi="Arial" w:cs="Arial"/>
              </w:rPr>
              <w:t xml:space="preserve"> 2015</w:t>
            </w:r>
          </w:p>
        </w:tc>
      </w:tr>
      <w:tr w:rsidR="00484CB6" w:rsidRPr="006D6312" w14:paraId="4E80A492" w14:textId="77777777" w:rsidTr="000C669D">
        <w:tc>
          <w:tcPr>
            <w:tcW w:w="3114" w:type="dxa"/>
          </w:tcPr>
          <w:p w14:paraId="36C53128" w14:textId="77777777" w:rsidR="00484CB6" w:rsidRPr="006D6312" w:rsidRDefault="00484CB6" w:rsidP="000C669D">
            <w:pPr>
              <w:rPr>
                <w:rFonts w:ascii="Arial" w:hAnsi="Arial" w:cs="Arial"/>
              </w:rPr>
            </w:pPr>
            <w:r>
              <w:rPr>
                <w:rFonts w:ascii="Arial" w:hAnsi="Arial" w:cs="Arial"/>
              </w:rPr>
              <w:t>YORcivil Major Works 2</w:t>
            </w:r>
          </w:p>
        </w:tc>
        <w:tc>
          <w:tcPr>
            <w:tcW w:w="3685" w:type="dxa"/>
          </w:tcPr>
          <w:p w14:paraId="45FBA080" w14:textId="77777777" w:rsidR="00484CB6" w:rsidRPr="00AF5C7B" w:rsidRDefault="00484CB6" w:rsidP="000C669D">
            <w:pPr>
              <w:jc w:val="center"/>
              <w:rPr>
                <w:rFonts w:ascii="Arial" w:hAnsi="Arial" w:cs="Arial"/>
              </w:rPr>
            </w:pPr>
            <w:r w:rsidRPr="00AF5C7B">
              <w:rPr>
                <w:rFonts w:ascii="Arial" w:hAnsi="Arial" w:cs="Arial"/>
              </w:rPr>
              <w:t>Sheffield City Council</w:t>
            </w:r>
          </w:p>
        </w:tc>
        <w:tc>
          <w:tcPr>
            <w:tcW w:w="2220" w:type="dxa"/>
          </w:tcPr>
          <w:p w14:paraId="61492797" w14:textId="77777777" w:rsidR="00484CB6" w:rsidRPr="006D6312" w:rsidRDefault="00484CB6" w:rsidP="000C669D">
            <w:pPr>
              <w:jc w:val="center"/>
              <w:rPr>
                <w:rFonts w:ascii="Arial" w:hAnsi="Arial" w:cs="Arial"/>
              </w:rPr>
            </w:pPr>
            <w:r w:rsidRPr="006D6312">
              <w:rPr>
                <w:rFonts w:ascii="Arial" w:hAnsi="Arial" w:cs="Arial"/>
              </w:rPr>
              <w:t>Public Contract Regulations</w:t>
            </w:r>
            <w:r w:rsidRPr="00A909A0">
              <w:rPr>
                <w:rFonts w:ascii="Arial" w:hAnsi="Arial" w:cs="Arial"/>
              </w:rPr>
              <w:t xml:space="preserve"> 2015</w:t>
            </w:r>
          </w:p>
        </w:tc>
      </w:tr>
    </w:tbl>
    <w:p w14:paraId="14D76D50" w14:textId="77777777" w:rsidR="005E5B2F" w:rsidRDefault="005E5B2F" w:rsidP="005E5B2F">
      <w:pPr>
        <w:rPr>
          <w:rFonts w:ascii="Arial" w:hAnsi="Arial" w:cs="Arial"/>
        </w:rPr>
      </w:pPr>
    </w:p>
    <w:p w14:paraId="35EAC496" w14:textId="77777777" w:rsidR="00741AAF" w:rsidRDefault="00741AAF" w:rsidP="005E5B2F">
      <w:pPr>
        <w:rPr>
          <w:rFonts w:ascii="Arial" w:hAnsi="Arial" w:cs="Arial"/>
        </w:rPr>
      </w:pPr>
    </w:p>
    <w:p w14:paraId="0A84748E" w14:textId="77777777" w:rsidR="005E5B2F" w:rsidRDefault="005E5B2F" w:rsidP="005E5B2F">
      <w:pPr>
        <w:rPr>
          <w:rFonts w:ascii="Arial" w:hAnsi="Arial" w:cs="Arial"/>
        </w:rPr>
      </w:pPr>
    </w:p>
    <w:p w14:paraId="167818B2" w14:textId="77777777" w:rsidR="005E5B2F" w:rsidRPr="006353DF" w:rsidRDefault="005E5B2F" w:rsidP="005E5B2F">
      <w:pPr>
        <w:rPr>
          <w:rFonts w:ascii="Arial" w:hAnsi="Arial" w:cs="Arial"/>
        </w:rPr>
      </w:pPr>
    </w:p>
    <w:p w14:paraId="1858257B" w14:textId="77777777" w:rsidR="00C4096B" w:rsidRDefault="00C4096B" w:rsidP="006D28B9"/>
    <w:sectPr w:rsidR="00C4096B" w:rsidSect="00DF1EE9">
      <w:headerReference w:type="even" r:id="rId17"/>
      <w:headerReference w:type="first" r:id="rId18"/>
      <w:pgSz w:w="11909" w:h="16834" w:code="9"/>
      <w:pgMar w:top="1440" w:right="1440" w:bottom="1440" w:left="1440" w:header="706" w:footer="706"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89A0" w14:textId="77777777" w:rsidR="00A664D0" w:rsidRDefault="00A664D0">
      <w:r>
        <w:separator/>
      </w:r>
    </w:p>
  </w:endnote>
  <w:endnote w:type="continuationSeparator" w:id="0">
    <w:p w14:paraId="77075F4E" w14:textId="77777777" w:rsidR="00A664D0" w:rsidRDefault="00A6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801BM">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3476" w14:textId="77777777" w:rsidR="00484CB6" w:rsidRDefault="00484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BB52" w14:textId="77777777" w:rsidR="00F25260" w:rsidRPr="00EC2FA6" w:rsidRDefault="00F25260" w:rsidP="00B15ED7">
    <w:pPr>
      <w:pStyle w:val="Footer"/>
      <w:pBdr>
        <w:top w:val="single" w:sz="18" w:space="1" w:color="5C6F7C"/>
      </w:pBdr>
      <w:jc w:val="center"/>
      <w:rPr>
        <w:rFonts w:ascii="Calibri" w:hAnsi="Calibri"/>
        <w:sz w:val="22"/>
        <w:szCs w:val="22"/>
      </w:rPr>
    </w:pPr>
    <w:r w:rsidRPr="00EC2FA6">
      <w:rPr>
        <w:rFonts w:ascii="Calibri" w:hAnsi="Calibri"/>
        <w:sz w:val="22"/>
        <w:szCs w:val="22"/>
      </w:rPr>
      <w:t xml:space="preserve">Page </w:t>
    </w:r>
    <w:r w:rsidRPr="00EC2FA6">
      <w:rPr>
        <w:rFonts w:ascii="Calibri" w:hAnsi="Calibri"/>
        <w:sz w:val="22"/>
        <w:szCs w:val="22"/>
      </w:rPr>
      <w:fldChar w:fldCharType="begin"/>
    </w:r>
    <w:r w:rsidRPr="00EC2FA6">
      <w:rPr>
        <w:rFonts w:ascii="Calibri" w:hAnsi="Calibri"/>
        <w:sz w:val="22"/>
        <w:szCs w:val="22"/>
      </w:rPr>
      <w:instrText xml:space="preserve"> PAGE   \* MERGEFORMAT </w:instrText>
    </w:r>
    <w:r w:rsidRPr="00EC2FA6">
      <w:rPr>
        <w:rFonts w:ascii="Calibri" w:hAnsi="Calibri"/>
        <w:sz w:val="22"/>
        <w:szCs w:val="22"/>
      </w:rPr>
      <w:fldChar w:fldCharType="separate"/>
    </w:r>
    <w:r w:rsidR="00580246">
      <w:rPr>
        <w:rFonts w:ascii="Calibri" w:hAnsi="Calibri"/>
        <w:noProof/>
        <w:sz w:val="22"/>
        <w:szCs w:val="22"/>
      </w:rPr>
      <w:t>4</w:t>
    </w:r>
    <w:r w:rsidRPr="00EC2FA6">
      <w:rPr>
        <w:rFonts w:ascii="Calibri" w:hAnsi="Calibri"/>
        <w:sz w:val="22"/>
        <w:szCs w:val="22"/>
      </w:rPr>
      <w:fldChar w:fldCharType="end"/>
    </w:r>
    <w:r w:rsidRPr="00EC2FA6">
      <w:rPr>
        <w:rFonts w:ascii="Calibri" w:hAnsi="Calibri"/>
        <w:sz w:val="22"/>
        <w:szCs w:val="22"/>
      </w:rPr>
      <w:t xml:space="preserve"> of </w:t>
    </w:r>
    <w:r w:rsidRPr="00EC2FA6">
      <w:rPr>
        <w:rFonts w:ascii="Calibri" w:hAnsi="Calibri"/>
        <w:sz w:val="22"/>
        <w:szCs w:val="22"/>
      </w:rPr>
      <w:fldChar w:fldCharType="begin"/>
    </w:r>
    <w:r w:rsidRPr="00EC2FA6">
      <w:rPr>
        <w:rFonts w:ascii="Calibri" w:hAnsi="Calibri"/>
        <w:sz w:val="22"/>
        <w:szCs w:val="22"/>
      </w:rPr>
      <w:instrText xml:space="preserve"> NUMPAGES  \* Arabic  \* MERGEFORMAT </w:instrText>
    </w:r>
    <w:r w:rsidRPr="00EC2FA6">
      <w:rPr>
        <w:rFonts w:ascii="Calibri" w:hAnsi="Calibri"/>
        <w:sz w:val="22"/>
        <w:szCs w:val="22"/>
      </w:rPr>
      <w:fldChar w:fldCharType="separate"/>
    </w:r>
    <w:r w:rsidR="00580246">
      <w:rPr>
        <w:rFonts w:ascii="Calibri" w:hAnsi="Calibri"/>
        <w:noProof/>
        <w:sz w:val="22"/>
        <w:szCs w:val="22"/>
      </w:rPr>
      <w:t>15</w:t>
    </w:r>
    <w:r w:rsidRPr="00EC2FA6">
      <w:rPr>
        <w:rFonts w:ascii="Calibri" w:hAnsi="Calibri"/>
        <w:sz w:val="22"/>
        <w:szCs w:val="22"/>
      </w:rPr>
      <w:fldChar w:fldCharType="end"/>
    </w:r>
  </w:p>
  <w:p w14:paraId="1C7DFD0D" w14:textId="388D8184" w:rsidR="00F25260" w:rsidRPr="00580246" w:rsidRDefault="00AE15E6" w:rsidP="008A2628">
    <w:pPr>
      <w:pStyle w:val="Footer"/>
      <w:pBdr>
        <w:top w:val="single" w:sz="18" w:space="1" w:color="5C6F7C"/>
      </w:pBdr>
      <w:tabs>
        <w:tab w:val="clear" w:pos="4153"/>
        <w:tab w:val="clear" w:pos="8306"/>
        <w:tab w:val="center" w:pos="4536"/>
        <w:tab w:val="right" w:pos="9072"/>
      </w:tabs>
      <w:rPr>
        <w:rFonts w:ascii="Calibri" w:hAnsi="Calibri"/>
        <w:sz w:val="22"/>
        <w:szCs w:val="22"/>
        <w:lang w:val="en-GB"/>
      </w:rPr>
    </w:pPr>
    <w:r>
      <w:rPr>
        <w:rFonts w:ascii="Calibri" w:hAnsi="Calibri"/>
        <w:sz w:val="22"/>
        <w:szCs w:val="22"/>
        <w:lang w:val="en-GB"/>
      </w:rPr>
      <w:t>J</w:t>
    </w:r>
    <w:r w:rsidR="00484CB6">
      <w:rPr>
        <w:rFonts w:ascii="Calibri" w:hAnsi="Calibri"/>
        <w:sz w:val="22"/>
        <w:szCs w:val="22"/>
        <w:lang w:val="en-GB"/>
      </w:rPr>
      <w:t>uly</w:t>
    </w:r>
    <w:r>
      <w:rPr>
        <w:rFonts w:ascii="Calibri" w:hAnsi="Calibri"/>
        <w:sz w:val="22"/>
        <w:szCs w:val="22"/>
        <w:lang w:val="en-GB"/>
      </w:rPr>
      <w:t xml:space="preserve"> 202</w:t>
    </w:r>
    <w:r w:rsidR="00B61AAB">
      <w:rPr>
        <w:rFonts w:ascii="Calibri" w:hAnsi="Calibri"/>
        <w:sz w:val="22"/>
        <w:szCs w:val="22"/>
        <w:lang w:val="en-GB"/>
      </w:rPr>
      <w:t>6</w:t>
    </w:r>
    <w:r w:rsidR="00F25260" w:rsidRPr="00EC2FA6">
      <w:rPr>
        <w:rFonts w:ascii="Calibri" w:hAnsi="Calibri"/>
        <w:sz w:val="22"/>
        <w:szCs w:val="22"/>
      </w:rPr>
      <w:tab/>
      <w:t>YORhub Access and Confidentiality Agreement</w:t>
    </w:r>
    <w:r w:rsidR="00F25260" w:rsidRPr="00EC2FA6">
      <w:rPr>
        <w:rFonts w:ascii="Calibri" w:hAnsi="Calibri"/>
        <w:sz w:val="22"/>
        <w:szCs w:val="22"/>
      </w:rPr>
      <w:tab/>
    </w:r>
    <w:r w:rsidR="00580246">
      <w:rPr>
        <w:rFonts w:ascii="Calibri" w:hAnsi="Calibri"/>
        <w:sz w:val="22"/>
        <w:szCs w:val="22"/>
        <w:lang w:val="en-GB"/>
      </w:rPr>
      <w:t>HUB.00.010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D29A" w14:textId="77777777" w:rsidR="00484CB6" w:rsidRDefault="00484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0B1A" w14:textId="77777777" w:rsidR="00A664D0" w:rsidRDefault="00A664D0">
      <w:r>
        <w:separator/>
      </w:r>
    </w:p>
  </w:footnote>
  <w:footnote w:type="continuationSeparator" w:id="0">
    <w:p w14:paraId="6ED467BF" w14:textId="77777777" w:rsidR="00A664D0" w:rsidRDefault="00A66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291D" w14:textId="77777777" w:rsidR="00484CB6" w:rsidRDefault="00484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8D74" w14:textId="77777777" w:rsidR="00F25260" w:rsidRDefault="00F25260" w:rsidP="00B15ED7">
    <w:pPr>
      <w:pStyle w:val="Header"/>
      <w:pBdr>
        <w:bottom w:val="single" w:sz="18" w:space="1" w:color="5C6F7C"/>
      </w:pBdr>
      <w:tabs>
        <w:tab w:val="clear" w:pos="4153"/>
        <w:tab w:val="clear" w:pos="8306"/>
        <w:tab w:val="right" w:pos="9072"/>
      </w:tabs>
      <w:ind w:right="-58"/>
    </w:pPr>
    <w:r>
      <w:rPr>
        <w:i/>
        <w:sz w:val="20"/>
        <w:szCs w:val="22"/>
      </w:rPr>
      <w:t>YORhub Frameworks</w:t>
    </w:r>
    <w:r>
      <w:rPr>
        <w:i/>
        <w:sz w:val="20"/>
        <w:szCs w:val="22"/>
      </w:rPr>
      <w:tab/>
    </w:r>
    <w:r w:rsidRPr="00A533BE">
      <w:rPr>
        <w:rFonts w:cs="Arial"/>
        <w:noProof/>
        <w:lang w:val="en-GB" w:eastAsia="en-GB"/>
      </w:rPr>
      <w:drawing>
        <wp:inline distT="0" distB="0" distL="0" distR="0" wp14:anchorId="3FE4D9D6" wp14:editId="4985ADC6">
          <wp:extent cx="1419129" cy="347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9129" cy="3479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E4F2" w14:textId="77777777" w:rsidR="00484CB6" w:rsidRDefault="00484C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E9C6" w14:textId="77777777" w:rsidR="00F25260" w:rsidRDefault="00F252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00DE" w14:textId="77777777" w:rsidR="00F25260" w:rsidRDefault="00F25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F92"/>
    <w:multiLevelType w:val="singleLevel"/>
    <w:tmpl w:val="EDDCA9D8"/>
    <w:lvl w:ilvl="0">
      <w:start w:val="1"/>
      <w:numFmt w:val="decimal"/>
      <w:lvlText w:val="(%1)"/>
      <w:lvlJc w:val="left"/>
      <w:pPr>
        <w:tabs>
          <w:tab w:val="num" w:pos="2169"/>
        </w:tabs>
        <w:ind w:left="2169" w:hanging="765"/>
      </w:pPr>
      <w:rPr>
        <w:rFonts w:hint="default"/>
        <w:b/>
      </w:rPr>
    </w:lvl>
  </w:abstractNum>
  <w:abstractNum w:abstractNumId="1" w15:restartNumberingAfterBreak="0">
    <w:nsid w:val="07723E57"/>
    <w:multiLevelType w:val="hybridMultilevel"/>
    <w:tmpl w:val="7D9C5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110E0"/>
    <w:multiLevelType w:val="multilevel"/>
    <w:tmpl w:val="3D821E06"/>
    <w:lvl w:ilvl="0">
      <w:start w:val="3"/>
      <w:numFmt w:val="decimal"/>
      <w:lvlText w:val="%1"/>
      <w:lvlJc w:val="left"/>
      <w:pPr>
        <w:ind w:left="468" w:hanging="468"/>
      </w:pPr>
      <w:rPr>
        <w:rFonts w:hint="default"/>
      </w:rPr>
    </w:lvl>
    <w:lvl w:ilvl="1">
      <w:start w:val="35"/>
      <w:numFmt w:val="decimal"/>
      <w:lvlText w:val="%1.%2"/>
      <w:lvlJc w:val="left"/>
      <w:pPr>
        <w:ind w:left="1189" w:hanging="468"/>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568" w:hanging="1800"/>
      </w:pPr>
      <w:rPr>
        <w:rFonts w:hint="default"/>
      </w:rPr>
    </w:lvl>
  </w:abstractNum>
  <w:abstractNum w:abstractNumId="3" w15:restartNumberingAfterBreak="0">
    <w:nsid w:val="0A4473A9"/>
    <w:multiLevelType w:val="multilevel"/>
    <w:tmpl w:val="C20E41CA"/>
    <w:lvl w:ilvl="0">
      <w:start w:val="6"/>
      <w:numFmt w:val="decimal"/>
      <w:lvlText w:val="%1"/>
      <w:lvlJc w:val="left"/>
      <w:pPr>
        <w:tabs>
          <w:tab w:val="num" w:pos="495"/>
        </w:tabs>
        <w:ind w:left="495" w:hanging="495"/>
      </w:pPr>
      <w:rPr>
        <w:rFonts w:hint="default"/>
      </w:rPr>
    </w:lvl>
    <w:lvl w:ilvl="1">
      <w:start w:val="7"/>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E4D513E"/>
    <w:multiLevelType w:val="singleLevel"/>
    <w:tmpl w:val="52B8C39E"/>
    <w:lvl w:ilvl="0">
      <w:start w:val="1"/>
      <w:numFmt w:val="decimal"/>
      <w:lvlText w:val="(%1)"/>
      <w:lvlJc w:val="left"/>
      <w:pPr>
        <w:tabs>
          <w:tab w:val="num" w:pos="720"/>
        </w:tabs>
        <w:ind w:left="720" w:hanging="720"/>
      </w:pPr>
      <w:rPr>
        <w:rFonts w:hint="default"/>
        <w:b/>
      </w:rPr>
    </w:lvl>
  </w:abstractNum>
  <w:abstractNum w:abstractNumId="5" w15:restartNumberingAfterBreak="0">
    <w:nsid w:val="0F057540"/>
    <w:multiLevelType w:val="multilevel"/>
    <w:tmpl w:val="D7E88E86"/>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BF42B4"/>
    <w:multiLevelType w:val="multilevel"/>
    <w:tmpl w:val="7DD4C320"/>
    <w:lvl w:ilvl="0">
      <w:start w:val="16"/>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7E60D7"/>
    <w:multiLevelType w:val="multilevel"/>
    <w:tmpl w:val="AA26DF5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58707D"/>
    <w:multiLevelType w:val="multilevel"/>
    <w:tmpl w:val="85BA94A0"/>
    <w:lvl w:ilvl="0">
      <w:start w:val="3"/>
      <w:numFmt w:val="decimal"/>
      <w:lvlText w:val="%1"/>
      <w:lvlJc w:val="left"/>
      <w:pPr>
        <w:tabs>
          <w:tab w:val="num" w:pos="735"/>
        </w:tabs>
        <w:ind w:left="735" w:hanging="735"/>
      </w:pPr>
      <w:rPr>
        <w:rFonts w:hint="default"/>
      </w:rPr>
    </w:lvl>
    <w:lvl w:ilvl="1">
      <w:start w:val="3"/>
      <w:numFmt w:val="decimal"/>
      <w:lvlText w:val="%1.%2"/>
      <w:lvlJc w:val="left"/>
      <w:pPr>
        <w:tabs>
          <w:tab w:val="num" w:pos="1089"/>
        </w:tabs>
        <w:ind w:left="1089" w:hanging="735"/>
      </w:pPr>
      <w:rPr>
        <w:rFonts w:hint="default"/>
      </w:rPr>
    </w:lvl>
    <w:lvl w:ilvl="2">
      <w:start w:val="1"/>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9" w15:restartNumberingAfterBreak="0">
    <w:nsid w:val="19981E92"/>
    <w:multiLevelType w:val="singleLevel"/>
    <w:tmpl w:val="403A6B96"/>
    <w:lvl w:ilvl="0">
      <w:start w:val="1"/>
      <w:numFmt w:val="decimal"/>
      <w:lvlText w:val="%1."/>
      <w:lvlJc w:val="left"/>
      <w:pPr>
        <w:tabs>
          <w:tab w:val="num" w:pos="720"/>
        </w:tabs>
        <w:ind w:left="720" w:hanging="720"/>
      </w:pPr>
      <w:rPr>
        <w:rFonts w:hint="default"/>
      </w:rPr>
    </w:lvl>
  </w:abstractNum>
  <w:abstractNum w:abstractNumId="10" w15:restartNumberingAfterBreak="0">
    <w:nsid w:val="19F45FCA"/>
    <w:multiLevelType w:val="hybridMultilevel"/>
    <w:tmpl w:val="7FF0835E"/>
    <w:lvl w:ilvl="0" w:tplc="E87A4AD0">
      <w:start w:val="1"/>
      <w:numFmt w:val="decimal"/>
      <w:lvlText w:val="(%1)"/>
      <w:lvlJc w:val="left"/>
      <w:pPr>
        <w:tabs>
          <w:tab w:val="num" w:pos="1764"/>
        </w:tabs>
        <w:ind w:left="1764" w:hanging="360"/>
      </w:pPr>
      <w:rPr>
        <w:rFonts w:hint="default"/>
        <w:b/>
      </w:rPr>
    </w:lvl>
    <w:lvl w:ilvl="1" w:tplc="08090019" w:tentative="1">
      <w:start w:val="1"/>
      <w:numFmt w:val="lowerLetter"/>
      <w:lvlText w:val="%2."/>
      <w:lvlJc w:val="left"/>
      <w:pPr>
        <w:tabs>
          <w:tab w:val="num" w:pos="2484"/>
        </w:tabs>
        <w:ind w:left="2484" w:hanging="360"/>
      </w:pPr>
    </w:lvl>
    <w:lvl w:ilvl="2" w:tplc="0809001B" w:tentative="1">
      <w:start w:val="1"/>
      <w:numFmt w:val="lowerRoman"/>
      <w:lvlText w:val="%3."/>
      <w:lvlJc w:val="right"/>
      <w:pPr>
        <w:tabs>
          <w:tab w:val="num" w:pos="3204"/>
        </w:tabs>
        <w:ind w:left="3204" w:hanging="180"/>
      </w:pPr>
    </w:lvl>
    <w:lvl w:ilvl="3" w:tplc="0809000F" w:tentative="1">
      <w:start w:val="1"/>
      <w:numFmt w:val="decimal"/>
      <w:lvlText w:val="%4."/>
      <w:lvlJc w:val="left"/>
      <w:pPr>
        <w:tabs>
          <w:tab w:val="num" w:pos="3924"/>
        </w:tabs>
        <w:ind w:left="3924" w:hanging="360"/>
      </w:pPr>
    </w:lvl>
    <w:lvl w:ilvl="4" w:tplc="08090019" w:tentative="1">
      <w:start w:val="1"/>
      <w:numFmt w:val="lowerLetter"/>
      <w:lvlText w:val="%5."/>
      <w:lvlJc w:val="left"/>
      <w:pPr>
        <w:tabs>
          <w:tab w:val="num" w:pos="4644"/>
        </w:tabs>
        <w:ind w:left="4644" w:hanging="360"/>
      </w:pPr>
    </w:lvl>
    <w:lvl w:ilvl="5" w:tplc="0809001B" w:tentative="1">
      <w:start w:val="1"/>
      <w:numFmt w:val="lowerRoman"/>
      <w:lvlText w:val="%6."/>
      <w:lvlJc w:val="right"/>
      <w:pPr>
        <w:tabs>
          <w:tab w:val="num" w:pos="5364"/>
        </w:tabs>
        <w:ind w:left="5364" w:hanging="180"/>
      </w:pPr>
    </w:lvl>
    <w:lvl w:ilvl="6" w:tplc="0809000F" w:tentative="1">
      <w:start w:val="1"/>
      <w:numFmt w:val="decimal"/>
      <w:lvlText w:val="%7."/>
      <w:lvlJc w:val="left"/>
      <w:pPr>
        <w:tabs>
          <w:tab w:val="num" w:pos="6084"/>
        </w:tabs>
        <w:ind w:left="6084" w:hanging="360"/>
      </w:pPr>
    </w:lvl>
    <w:lvl w:ilvl="7" w:tplc="08090019" w:tentative="1">
      <w:start w:val="1"/>
      <w:numFmt w:val="lowerLetter"/>
      <w:lvlText w:val="%8."/>
      <w:lvlJc w:val="left"/>
      <w:pPr>
        <w:tabs>
          <w:tab w:val="num" w:pos="6804"/>
        </w:tabs>
        <w:ind w:left="6804" w:hanging="360"/>
      </w:pPr>
    </w:lvl>
    <w:lvl w:ilvl="8" w:tplc="0809001B" w:tentative="1">
      <w:start w:val="1"/>
      <w:numFmt w:val="lowerRoman"/>
      <w:lvlText w:val="%9."/>
      <w:lvlJc w:val="right"/>
      <w:pPr>
        <w:tabs>
          <w:tab w:val="num" w:pos="7524"/>
        </w:tabs>
        <w:ind w:left="7524" w:hanging="180"/>
      </w:pPr>
    </w:lvl>
  </w:abstractNum>
  <w:abstractNum w:abstractNumId="11" w15:restartNumberingAfterBreak="0">
    <w:nsid w:val="1AC83133"/>
    <w:multiLevelType w:val="multilevel"/>
    <w:tmpl w:val="5DDEA2D2"/>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C5B083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ED616B"/>
    <w:multiLevelType w:val="multilevel"/>
    <w:tmpl w:val="4894E696"/>
    <w:lvl w:ilvl="0">
      <w:start w:val="1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63736AF"/>
    <w:multiLevelType w:val="multilevel"/>
    <w:tmpl w:val="521EB6A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026108"/>
    <w:multiLevelType w:val="multilevel"/>
    <w:tmpl w:val="9A4499FE"/>
    <w:lvl w:ilvl="0">
      <w:start w:val="6"/>
      <w:numFmt w:val="decimal"/>
      <w:lvlText w:val="%1"/>
      <w:lvlJc w:val="left"/>
      <w:pPr>
        <w:tabs>
          <w:tab w:val="num" w:pos="675"/>
        </w:tabs>
        <w:ind w:left="675" w:hanging="675"/>
      </w:pPr>
      <w:rPr>
        <w:rFonts w:hint="default"/>
      </w:rPr>
    </w:lvl>
    <w:lvl w:ilvl="1">
      <w:start w:val="3"/>
      <w:numFmt w:val="decimal"/>
      <w:lvlText w:val="%1.%2"/>
      <w:lvlJc w:val="left"/>
      <w:pPr>
        <w:tabs>
          <w:tab w:val="num" w:pos="1384"/>
        </w:tabs>
        <w:ind w:left="1384" w:hanging="675"/>
      </w:pPr>
      <w:rPr>
        <w:rFonts w:hint="default"/>
      </w:rPr>
    </w:lvl>
    <w:lvl w:ilvl="2">
      <w:start w:val="1"/>
      <w:numFmt w:val="decimal"/>
      <w:lvlText w:val="%1.%2.%3"/>
      <w:lvlJc w:val="left"/>
      <w:pPr>
        <w:tabs>
          <w:tab w:val="num" w:pos="2138"/>
        </w:tabs>
        <w:ind w:left="2138" w:hanging="720"/>
      </w:pPr>
      <w:rPr>
        <w:rFonts w:hint="default"/>
      </w:rPr>
    </w:lvl>
    <w:lvl w:ilvl="3">
      <w:start w:val="4"/>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2BC25D92"/>
    <w:multiLevelType w:val="multilevel"/>
    <w:tmpl w:val="FA70493A"/>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C3D4B5C"/>
    <w:multiLevelType w:val="multilevel"/>
    <w:tmpl w:val="9DE86E2A"/>
    <w:lvl w:ilvl="0">
      <w:start w:val="1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C480FE8"/>
    <w:multiLevelType w:val="hybridMultilevel"/>
    <w:tmpl w:val="B874B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184089"/>
    <w:multiLevelType w:val="multilevel"/>
    <w:tmpl w:val="1458DFF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E3430F"/>
    <w:multiLevelType w:val="multilevel"/>
    <w:tmpl w:val="D034D5E2"/>
    <w:lvl w:ilvl="0">
      <w:start w:val="16"/>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10306C1"/>
    <w:multiLevelType w:val="multilevel"/>
    <w:tmpl w:val="8C50778A"/>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2005E34"/>
    <w:multiLevelType w:val="multilevel"/>
    <w:tmpl w:val="C20E41CA"/>
    <w:lvl w:ilvl="0">
      <w:start w:val="6"/>
      <w:numFmt w:val="decimal"/>
      <w:lvlText w:val="%1"/>
      <w:lvlJc w:val="left"/>
      <w:pPr>
        <w:tabs>
          <w:tab w:val="num" w:pos="495"/>
        </w:tabs>
        <w:ind w:left="495" w:hanging="495"/>
      </w:pPr>
      <w:rPr>
        <w:rFonts w:hint="default"/>
      </w:rPr>
    </w:lvl>
    <w:lvl w:ilvl="1">
      <w:start w:val="7"/>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29C36A9"/>
    <w:multiLevelType w:val="multilevel"/>
    <w:tmpl w:val="6D945FF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15:restartNumberingAfterBreak="0">
    <w:nsid w:val="32DB2845"/>
    <w:multiLevelType w:val="hybridMultilevel"/>
    <w:tmpl w:val="31C25A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B96485"/>
    <w:multiLevelType w:val="hybridMultilevel"/>
    <w:tmpl w:val="01B856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9A03DE"/>
    <w:multiLevelType w:val="multilevel"/>
    <w:tmpl w:val="DF1CF06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A142B0"/>
    <w:multiLevelType w:val="multilevel"/>
    <w:tmpl w:val="BFF0D00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01D495B"/>
    <w:multiLevelType w:val="multilevel"/>
    <w:tmpl w:val="AC14FB40"/>
    <w:lvl w:ilvl="0">
      <w:start w:val="1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E1059D"/>
    <w:multiLevelType w:val="hybridMultilevel"/>
    <w:tmpl w:val="32CC18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6556971"/>
    <w:multiLevelType w:val="multilevel"/>
    <w:tmpl w:val="DE202B0A"/>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5D69DD"/>
    <w:multiLevelType w:val="multilevel"/>
    <w:tmpl w:val="2202F89C"/>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15:restartNumberingAfterBreak="0">
    <w:nsid w:val="49AF0890"/>
    <w:multiLevelType w:val="multilevel"/>
    <w:tmpl w:val="47A0210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DB84315"/>
    <w:multiLevelType w:val="multilevel"/>
    <w:tmpl w:val="31AA9FE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E251CDF"/>
    <w:multiLevelType w:val="hybridMultilevel"/>
    <w:tmpl w:val="A642D938"/>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4FE82B3B"/>
    <w:multiLevelType w:val="multilevel"/>
    <w:tmpl w:val="C20E41CA"/>
    <w:lvl w:ilvl="0">
      <w:start w:val="6"/>
      <w:numFmt w:val="decimal"/>
      <w:lvlText w:val="%1"/>
      <w:lvlJc w:val="left"/>
      <w:pPr>
        <w:tabs>
          <w:tab w:val="num" w:pos="495"/>
        </w:tabs>
        <w:ind w:left="495" w:hanging="495"/>
      </w:pPr>
      <w:rPr>
        <w:rFonts w:hint="default"/>
      </w:rPr>
    </w:lvl>
    <w:lvl w:ilvl="1">
      <w:start w:val="7"/>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505042B5"/>
    <w:multiLevelType w:val="multilevel"/>
    <w:tmpl w:val="C20E41CA"/>
    <w:lvl w:ilvl="0">
      <w:start w:val="6"/>
      <w:numFmt w:val="decimal"/>
      <w:lvlText w:val="%1"/>
      <w:lvlJc w:val="left"/>
      <w:pPr>
        <w:tabs>
          <w:tab w:val="num" w:pos="495"/>
        </w:tabs>
        <w:ind w:left="495" w:hanging="495"/>
      </w:pPr>
      <w:rPr>
        <w:rFonts w:hint="default"/>
      </w:rPr>
    </w:lvl>
    <w:lvl w:ilvl="1">
      <w:start w:val="7"/>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0592879"/>
    <w:multiLevelType w:val="multilevel"/>
    <w:tmpl w:val="B77C83E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18A6E50"/>
    <w:multiLevelType w:val="multilevel"/>
    <w:tmpl w:val="939C2BD8"/>
    <w:lvl w:ilvl="0">
      <w:start w:val="7"/>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3967AAC"/>
    <w:multiLevelType w:val="multilevel"/>
    <w:tmpl w:val="B45CD05A"/>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6333B33"/>
    <w:multiLevelType w:val="multilevel"/>
    <w:tmpl w:val="B7E0B53C"/>
    <w:lvl w:ilvl="0">
      <w:start w:val="7"/>
      <w:numFmt w:val="decimal"/>
      <w:lvlText w:val="%1"/>
      <w:lvlJc w:val="left"/>
      <w:pPr>
        <w:tabs>
          <w:tab w:val="num" w:pos="1440"/>
        </w:tabs>
        <w:ind w:left="1440" w:hanging="1440"/>
      </w:pPr>
      <w:rPr>
        <w:rFonts w:hint="default"/>
      </w:rPr>
    </w:lvl>
    <w:lvl w:ilvl="1">
      <w:start w:val="3"/>
      <w:numFmt w:val="decimal"/>
      <w:lvlText w:val="%1.%2"/>
      <w:lvlJc w:val="left"/>
      <w:pPr>
        <w:tabs>
          <w:tab w:val="num" w:pos="1920"/>
        </w:tabs>
        <w:ind w:left="1920" w:hanging="1440"/>
      </w:pPr>
      <w:rPr>
        <w:rFonts w:hint="default"/>
      </w:rPr>
    </w:lvl>
    <w:lvl w:ilvl="2">
      <w:start w:val="1"/>
      <w:numFmt w:val="decimal"/>
      <w:lvlText w:val="%1.%2.%3"/>
      <w:lvlJc w:val="left"/>
      <w:pPr>
        <w:tabs>
          <w:tab w:val="num" w:pos="2400"/>
        </w:tabs>
        <w:ind w:left="2400" w:hanging="1440"/>
      </w:pPr>
      <w:rPr>
        <w:rFonts w:hint="default"/>
      </w:rPr>
    </w:lvl>
    <w:lvl w:ilvl="3">
      <w:start w:val="2"/>
      <w:numFmt w:val="decimal"/>
      <w:lvlText w:val="%1.%2.%3.%4"/>
      <w:lvlJc w:val="left"/>
      <w:pPr>
        <w:tabs>
          <w:tab w:val="num" w:pos="2880"/>
        </w:tabs>
        <w:ind w:left="2880" w:hanging="144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1" w15:restartNumberingAfterBreak="0">
    <w:nsid w:val="57A0556B"/>
    <w:multiLevelType w:val="multilevel"/>
    <w:tmpl w:val="6FA8F420"/>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58C533EC"/>
    <w:multiLevelType w:val="multilevel"/>
    <w:tmpl w:val="65F878EA"/>
    <w:lvl w:ilvl="0">
      <w:start w:val="3"/>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59710EB7"/>
    <w:multiLevelType w:val="multilevel"/>
    <w:tmpl w:val="51DA837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4" w15:restartNumberingAfterBreak="0">
    <w:nsid w:val="5D8322C0"/>
    <w:multiLevelType w:val="multilevel"/>
    <w:tmpl w:val="930EFFB0"/>
    <w:lvl w:ilvl="0">
      <w:start w:val="7"/>
      <w:numFmt w:val="decimal"/>
      <w:lvlText w:val="%1"/>
      <w:lvlJc w:val="left"/>
      <w:pPr>
        <w:tabs>
          <w:tab w:val="num" w:pos="735"/>
        </w:tabs>
        <w:ind w:left="735" w:hanging="735"/>
      </w:pPr>
      <w:rPr>
        <w:rFonts w:hint="default"/>
      </w:rPr>
    </w:lvl>
    <w:lvl w:ilvl="1">
      <w:start w:val="3"/>
      <w:numFmt w:val="decimal"/>
      <w:lvlText w:val="%1.%2"/>
      <w:lvlJc w:val="left"/>
      <w:pPr>
        <w:tabs>
          <w:tab w:val="num" w:pos="1089"/>
        </w:tabs>
        <w:ind w:left="1089" w:hanging="735"/>
      </w:pPr>
      <w:rPr>
        <w:rFonts w:hint="default"/>
      </w:rPr>
    </w:lvl>
    <w:lvl w:ilvl="2">
      <w:start w:val="1"/>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5" w15:restartNumberingAfterBreak="0">
    <w:nsid w:val="66065367"/>
    <w:multiLevelType w:val="multilevel"/>
    <w:tmpl w:val="B5A61EE6"/>
    <w:lvl w:ilvl="0">
      <w:start w:val="7"/>
      <w:numFmt w:val="decimal"/>
      <w:lvlText w:val="%1"/>
      <w:lvlJc w:val="left"/>
      <w:pPr>
        <w:tabs>
          <w:tab w:val="num" w:pos="495"/>
        </w:tabs>
        <w:ind w:left="495" w:hanging="495"/>
      </w:pPr>
      <w:rPr>
        <w:rFonts w:hint="default"/>
      </w:rPr>
    </w:lvl>
    <w:lvl w:ilvl="1">
      <w:start w:val="6"/>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A6272E9"/>
    <w:multiLevelType w:val="multilevel"/>
    <w:tmpl w:val="43627394"/>
    <w:lvl w:ilvl="0">
      <w:start w:val="8"/>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E99441F"/>
    <w:multiLevelType w:val="multilevel"/>
    <w:tmpl w:val="76926032"/>
    <w:lvl w:ilvl="0">
      <w:start w:val="3"/>
      <w:numFmt w:val="decimal"/>
      <w:pStyle w:val="Heading7"/>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2C70B84"/>
    <w:multiLevelType w:val="multilevel"/>
    <w:tmpl w:val="DF1CF06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49B3351"/>
    <w:multiLevelType w:val="multilevel"/>
    <w:tmpl w:val="D792B262"/>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894"/>
        </w:tabs>
        <w:ind w:left="894" w:hanging="54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50" w15:restartNumberingAfterBreak="0">
    <w:nsid w:val="750B6F22"/>
    <w:multiLevelType w:val="hybridMultilevel"/>
    <w:tmpl w:val="5D3C2BF4"/>
    <w:lvl w:ilvl="0" w:tplc="7D441F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1" w15:restartNumberingAfterBreak="0">
    <w:nsid w:val="786A426B"/>
    <w:multiLevelType w:val="multilevel"/>
    <w:tmpl w:val="8ABCC820"/>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9417B26"/>
    <w:multiLevelType w:val="multilevel"/>
    <w:tmpl w:val="4C6058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78194916">
    <w:abstractNumId w:val="4"/>
  </w:num>
  <w:num w:numId="2" w16cid:durableId="330111179">
    <w:abstractNumId w:val="12"/>
  </w:num>
  <w:num w:numId="3" w16cid:durableId="845443201">
    <w:abstractNumId w:val="9"/>
  </w:num>
  <w:num w:numId="4" w16cid:durableId="693918803">
    <w:abstractNumId w:val="47"/>
  </w:num>
  <w:num w:numId="5" w16cid:durableId="1701082057">
    <w:abstractNumId w:val="33"/>
  </w:num>
  <w:num w:numId="6" w16cid:durableId="746344273">
    <w:abstractNumId w:val="7"/>
  </w:num>
  <w:num w:numId="7" w16cid:durableId="1183011837">
    <w:abstractNumId w:val="44"/>
  </w:num>
  <w:num w:numId="8" w16cid:durableId="89398521">
    <w:abstractNumId w:val="40"/>
  </w:num>
  <w:num w:numId="9" w16cid:durableId="1930381473">
    <w:abstractNumId w:val="46"/>
  </w:num>
  <w:num w:numId="10" w16cid:durableId="356279259">
    <w:abstractNumId w:val="17"/>
  </w:num>
  <w:num w:numId="11" w16cid:durableId="756705902">
    <w:abstractNumId w:val="0"/>
  </w:num>
  <w:num w:numId="12" w16cid:durableId="968322814">
    <w:abstractNumId w:val="23"/>
  </w:num>
  <w:num w:numId="13" w16cid:durableId="884870189">
    <w:abstractNumId w:val="31"/>
  </w:num>
  <w:num w:numId="14" w16cid:durableId="1234121264">
    <w:abstractNumId w:val="48"/>
  </w:num>
  <w:num w:numId="15" w16cid:durableId="200827999">
    <w:abstractNumId w:val="19"/>
  </w:num>
  <w:num w:numId="16" w16cid:durableId="698816116">
    <w:abstractNumId w:val="5"/>
  </w:num>
  <w:num w:numId="17" w16cid:durableId="1695842272">
    <w:abstractNumId w:val="14"/>
  </w:num>
  <w:num w:numId="18" w16cid:durableId="1404374040">
    <w:abstractNumId w:val="49"/>
  </w:num>
  <w:num w:numId="19" w16cid:durableId="640187994">
    <w:abstractNumId w:val="32"/>
  </w:num>
  <w:num w:numId="20" w16cid:durableId="946739452">
    <w:abstractNumId w:val="28"/>
  </w:num>
  <w:num w:numId="21" w16cid:durableId="1764452431">
    <w:abstractNumId w:val="52"/>
  </w:num>
  <w:num w:numId="22" w16cid:durableId="1747341608">
    <w:abstractNumId w:val="10"/>
  </w:num>
  <w:num w:numId="23" w16cid:durableId="1007288903">
    <w:abstractNumId w:val="43"/>
  </w:num>
  <w:num w:numId="24" w16cid:durableId="342174484">
    <w:abstractNumId w:val="8"/>
  </w:num>
  <w:num w:numId="25" w16cid:durableId="1625188356">
    <w:abstractNumId w:val="39"/>
  </w:num>
  <w:num w:numId="26" w16cid:durableId="1478761586">
    <w:abstractNumId w:val="15"/>
  </w:num>
  <w:num w:numId="27" w16cid:durableId="2056467239">
    <w:abstractNumId w:val="38"/>
  </w:num>
  <w:num w:numId="28" w16cid:durableId="704673965">
    <w:abstractNumId w:val="41"/>
  </w:num>
  <w:num w:numId="29" w16cid:durableId="1710954068">
    <w:abstractNumId w:val="45"/>
  </w:num>
  <w:num w:numId="30" w16cid:durableId="1062026715">
    <w:abstractNumId w:val="20"/>
  </w:num>
  <w:num w:numId="31" w16cid:durableId="702904525">
    <w:abstractNumId w:val="18"/>
  </w:num>
  <w:num w:numId="32" w16cid:durableId="1814636987">
    <w:abstractNumId w:val="24"/>
  </w:num>
  <w:num w:numId="33" w16cid:durableId="1954902587">
    <w:abstractNumId w:val="51"/>
  </w:num>
  <w:num w:numId="34" w16cid:durableId="1533110552">
    <w:abstractNumId w:val="3"/>
  </w:num>
  <w:num w:numId="35" w16cid:durableId="735124630">
    <w:abstractNumId w:val="35"/>
  </w:num>
  <w:num w:numId="36" w16cid:durableId="660542226">
    <w:abstractNumId w:val="22"/>
  </w:num>
  <w:num w:numId="37" w16cid:durableId="1094937966">
    <w:abstractNumId w:val="36"/>
  </w:num>
  <w:num w:numId="38" w16cid:durableId="1076323275">
    <w:abstractNumId w:val="30"/>
  </w:num>
  <w:num w:numId="39" w16cid:durableId="908228727">
    <w:abstractNumId w:val="6"/>
  </w:num>
  <w:num w:numId="40" w16cid:durableId="1961259216">
    <w:abstractNumId w:val="13"/>
  </w:num>
  <w:num w:numId="41" w16cid:durableId="759764289">
    <w:abstractNumId w:val="25"/>
  </w:num>
  <w:num w:numId="42" w16cid:durableId="1015501262">
    <w:abstractNumId w:val="34"/>
  </w:num>
  <w:num w:numId="43" w16cid:durableId="994844087">
    <w:abstractNumId w:val="29"/>
  </w:num>
  <w:num w:numId="44" w16cid:durableId="1492988205">
    <w:abstractNumId w:val="1"/>
  </w:num>
  <w:num w:numId="45" w16cid:durableId="1084688948">
    <w:abstractNumId w:val="50"/>
  </w:num>
  <w:num w:numId="46" w16cid:durableId="1338583235">
    <w:abstractNumId w:val="26"/>
  </w:num>
  <w:num w:numId="47" w16cid:durableId="957562337">
    <w:abstractNumId w:val="27"/>
  </w:num>
  <w:num w:numId="48" w16cid:durableId="1385448186">
    <w:abstractNumId w:val="16"/>
  </w:num>
  <w:num w:numId="49" w16cid:durableId="33896225">
    <w:abstractNumId w:val="42"/>
  </w:num>
  <w:num w:numId="50" w16cid:durableId="1635453253">
    <w:abstractNumId w:val="37"/>
  </w:num>
  <w:num w:numId="51" w16cid:durableId="1886481583">
    <w:abstractNumId w:val="2"/>
  </w:num>
  <w:num w:numId="52" w16cid:durableId="688530382">
    <w:abstractNumId w:val="21"/>
  </w:num>
  <w:num w:numId="53" w16cid:durableId="1122307321">
    <w:abstractNumId w:val="11"/>
  </w:num>
  <w:num w:numId="54" w16cid:durableId="659576183">
    <w:abstractNumId w:val="0"/>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84"/>
    <w:rsid w:val="00001386"/>
    <w:rsid w:val="00006684"/>
    <w:rsid w:val="0001040A"/>
    <w:rsid w:val="00012147"/>
    <w:rsid w:val="0001769D"/>
    <w:rsid w:val="00026767"/>
    <w:rsid w:val="00050DB8"/>
    <w:rsid w:val="000546C1"/>
    <w:rsid w:val="00055EB5"/>
    <w:rsid w:val="00056F79"/>
    <w:rsid w:val="000577BE"/>
    <w:rsid w:val="0006698D"/>
    <w:rsid w:val="00067079"/>
    <w:rsid w:val="000734F6"/>
    <w:rsid w:val="0007470D"/>
    <w:rsid w:val="00076304"/>
    <w:rsid w:val="00094215"/>
    <w:rsid w:val="000973F0"/>
    <w:rsid w:val="000A1199"/>
    <w:rsid w:val="000C1CA7"/>
    <w:rsid w:val="000C7EBD"/>
    <w:rsid w:val="000D1FD9"/>
    <w:rsid w:val="000D398B"/>
    <w:rsid w:val="000E0128"/>
    <w:rsid w:val="000E0848"/>
    <w:rsid w:val="000E4521"/>
    <w:rsid w:val="000E5AB9"/>
    <w:rsid w:val="000E78B5"/>
    <w:rsid w:val="000F05A6"/>
    <w:rsid w:val="000F12A8"/>
    <w:rsid w:val="000F469A"/>
    <w:rsid w:val="000F7593"/>
    <w:rsid w:val="00100729"/>
    <w:rsid w:val="00103065"/>
    <w:rsid w:val="001030FE"/>
    <w:rsid w:val="00134389"/>
    <w:rsid w:val="001439BC"/>
    <w:rsid w:val="00150B9C"/>
    <w:rsid w:val="00155EBD"/>
    <w:rsid w:val="00162573"/>
    <w:rsid w:val="00167669"/>
    <w:rsid w:val="00170312"/>
    <w:rsid w:val="00177CE1"/>
    <w:rsid w:val="0018152F"/>
    <w:rsid w:val="0018380A"/>
    <w:rsid w:val="00196016"/>
    <w:rsid w:val="00197708"/>
    <w:rsid w:val="00197FAB"/>
    <w:rsid w:val="001B025F"/>
    <w:rsid w:val="001B0D07"/>
    <w:rsid w:val="001B56A0"/>
    <w:rsid w:val="001C52ED"/>
    <w:rsid w:val="001C550B"/>
    <w:rsid w:val="001C5610"/>
    <w:rsid w:val="001C632E"/>
    <w:rsid w:val="001C72DC"/>
    <w:rsid w:val="001D39E4"/>
    <w:rsid w:val="001E7E91"/>
    <w:rsid w:val="001F0880"/>
    <w:rsid w:val="002047DF"/>
    <w:rsid w:val="00206236"/>
    <w:rsid w:val="002174F4"/>
    <w:rsid w:val="00217603"/>
    <w:rsid w:val="00223655"/>
    <w:rsid w:val="00224F8E"/>
    <w:rsid w:val="002271B3"/>
    <w:rsid w:val="00227211"/>
    <w:rsid w:val="00230B01"/>
    <w:rsid w:val="002367C7"/>
    <w:rsid w:val="00236EC7"/>
    <w:rsid w:val="00237EC7"/>
    <w:rsid w:val="002470F1"/>
    <w:rsid w:val="00253C3A"/>
    <w:rsid w:val="0025646E"/>
    <w:rsid w:val="00265D82"/>
    <w:rsid w:val="00267F03"/>
    <w:rsid w:val="00274286"/>
    <w:rsid w:val="00280669"/>
    <w:rsid w:val="00283F2D"/>
    <w:rsid w:val="00284C4F"/>
    <w:rsid w:val="002865BB"/>
    <w:rsid w:val="00286EA4"/>
    <w:rsid w:val="00287C44"/>
    <w:rsid w:val="00290C6C"/>
    <w:rsid w:val="002A22C7"/>
    <w:rsid w:val="002A33BE"/>
    <w:rsid w:val="002A4189"/>
    <w:rsid w:val="002A7188"/>
    <w:rsid w:val="002A724A"/>
    <w:rsid w:val="002A7620"/>
    <w:rsid w:val="002B0123"/>
    <w:rsid w:val="002B3E97"/>
    <w:rsid w:val="002B63CC"/>
    <w:rsid w:val="002D5F0C"/>
    <w:rsid w:val="002D7AAE"/>
    <w:rsid w:val="002E4987"/>
    <w:rsid w:val="002E5831"/>
    <w:rsid w:val="002E61FD"/>
    <w:rsid w:val="002F47BE"/>
    <w:rsid w:val="002F595C"/>
    <w:rsid w:val="00304D7F"/>
    <w:rsid w:val="0030591D"/>
    <w:rsid w:val="00307C91"/>
    <w:rsid w:val="00307E0E"/>
    <w:rsid w:val="00311A16"/>
    <w:rsid w:val="00313B63"/>
    <w:rsid w:val="003160E0"/>
    <w:rsid w:val="00316CA4"/>
    <w:rsid w:val="00317499"/>
    <w:rsid w:val="00320A62"/>
    <w:rsid w:val="003226B8"/>
    <w:rsid w:val="00322C98"/>
    <w:rsid w:val="0032472A"/>
    <w:rsid w:val="00324A44"/>
    <w:rsid w:val="003334B5"/>
    <w:rsid w:val="00341CD5"/>
    <w:rsid w:val="00342026"/>
    <w:rsid w:val="003460A1"/>
    <w:rsid w:val="003500CE"/>
    <w:rsid w:val="0035269E"/>
    <w:rsid w:val="00352E06"/>
    <w:rsid w:val="00353E51"/>
    <w:rsid w:val="00354B66"/>
    <w:rsid w:val="003558A2"/>
    <w:rsid w:val="003558E7"/>
    <w:rsid w:val="00356B63"/>
    <w:rsid w:val="003601B8"/>
    <w:rsid w:val="00363614"/>
    <w:rsid w:val="00365428"/>
    <w:rsid w:val="003664A9"/>
    <w:rsid w:val="00375B60"/>
    <w:rsid w:val="003807D3"/>
    <w:rsid w:val="00383B98"/>
    <w:rsid w:val="00383F71"/>
    <w:rsid w:val="003A1425"/>
    <w:rsid w:val="003A5DD7"/>
    <w:rsid w:val="003A7266"/>
    <w:rsid w:val="003B44D8"/>
    <w:rsid w:val="003B45A3"/>
    <w:rsid w:val="003C07F3"/>
    <w:rsid w:val="003D54F9"/>
    <w:rsid w:val="003D74ED"/>
    <w:rsid w:val="003F017E"/>
    <w:rsid w:val="003F573A"/>
    <w:rsid w:val="003F7D8C"/>
    <w:rsid w:val="00400D66"/>
    <w:rsid w:val="0040107C"/>
    <w:rsid w:val="00402178"/>
    <w:rsid w:val="00402B20"/>
    <w:rsid w:val="00411688"/>
    <w:rsid w:val="00411EA6"/>
    <w:rsid w:val="00414E32"/>
    <w:rsid w:val="00416657"/>
    <w:rsid w:val="00417651"/>
    <w:rsid w:val="00420911"/>
    <w:rsid w:val="00440DEC"/>
    <w:rsid w:val="00442088"/>
    <w:rsid w:val="00442A9A"/>
    <w:rsid w:val="0045004C"/>
    <w:rsid w:val="00453702"/>
    <w:rsid w:val="00454F6E"/>
    <w:rsid w:val="00460EF0"/>
    <w:rsid w:val="004701D8"/>
    <w:rsid w:val="00470814"/>
    <w:rsid w:val="00484CB6"/>
    <w:rsid w:val="00492F83"/>
    <w:rsid w:val="004949D8"/>
    <w:rsid w:val="00495C05"/>
    <w:rsid w:val="00496A59"/>
    <w:rsid w:val="004A4428"/>
    <w:rsid w:val="004B351A"/>
    <w:rsid w:val="004B3BAF"/>
    <w:rsid w:val="004C29E6"/>
    <w:rsid w:val="004C4463"/>
    <w:rsid w:val="004D47A2"/>
    <w:rsid w:val="004E29B9"/>
    <w:rsid w:val="004E4E56"/>
    <w:rsid w:val="004F495F"/>
    <w:rsid w:val="004F6321"/>
    <w:rsid w:val="0050293D"/>
    <w:rsid w:val="00504181"/>
    <w:rsid w:val="00510731"/>
    <w:rsid w:val="00511C75"/>
    <w:rsid w:val="00516446"/>
    <w:rsid w:val="00517C41"/>
    <w:rsid w:val="00522871"/>
    <w:rsid w:val="00525C92"/>
    <w:rsid w:val="00533986"/>
    <w:rsid w:val="0053658F"/>
    <w:rsid w:val="00541096"/>
    <w:rsid w:val="00546375"/>
    <w:rsid w:val="00550790"/>
    <w:rsid w:val="00551968"/>
    <w:rsid w:val="00555EBD"/>
    <w:rsid w:val="005629A0"/>
    <w:rsid w:val="005635C1"/>
    <w:rsid w:val="00574330"/>
    <w:rsid w:val="0057795B"/>
    <w:rsid w:val="00577DE1"/>
    <w:rsid w:val="00580246"/>
    <w:rsid w:val="0058039A"/>
    <w:rsid w:val="005816F7"/>
    <w:rsid w:val="00593AA9"/>
    <w:rsid w:val="005954B4"/>
    <w:rsid w:val="00596ACA"/>
    <w:rsid w:val="00596D45"/>
    <w:rsid w:val="005A1F2F"/>
    <w:rsid w:val="005A2276"/>
    <w:rsid w:val="005A26CD"/>
    <w:rsid w:val="005A6518"/>
    <w:rsid w:val="005A66E2"/>
    <w:rsid w:val="005A73A3"/>
    <w:rsid w:val="005B1357"/>
    <w:rsid w:val="005B23C9"/>
    <w:rsid w:val="005B2BF6"/>
    <w:rsid w:val="005B309B"/>
    <w:rsid w:val="005B4E07"/>
    <w:rsid w:val="005B5ACE"/>
    <w:rsid w:val="005C0A32"/>
    <w:rsid w:val="005C0CDA"/>
    <w:rsid w:val="005C2E2F"/>
    <w:rsid w:val="005C39FD"/>
    <w:rsid w:val="005C6070"/>
    <w:rsid w:val="005C70F8"/>
    <w:rsid w:val="005D3A03"/>
    <w:rsid w:val="005D3B3E"/>
    <w:rsid w:val="005D588F"/>
    <w:rsid w:val="005E5B2F"/>
    <w:rsid w:val="005E5D96"/>
    <w:rsid w:val="005E602E"/>
    <w:rsid w:val="005E6F13"/>
    <w:rsid w:val="005F46C7"/>
    <w:rsid w:val="00600F79"/>
    <w:rsid w:val="00601981"/>
    <w:rsid w:val="00604411"/>
    <w:rsid w:val="00607E82"/>
    <w:rsid w:val="0061091A"/>
    <w:rsid w:val="00614D3B"/>
    <w:rsid w:val="0061581E"/>
    <w:rsid w:val="006207CB"/>
    <w:rsid w:val="006237DF"/>
    <w:rsid w:val="0062558F"/>
    <w:rsid w:val="00630832"/>
    <w:rsid w:val="0063443D"/>
    <w:rsid w:val="006353DF"/>
    <w:rsid w:val="00635829"/>
    <w:rsid w:val="006449E8"/>
    <w:rsid w:val="006505BE"/>
    <w:rsid w:val="00654199"/>
    <w:rsid w:val="00660D24"/>
    <w:rsid w:val="006611CF"/>
    <w:rsid w:val="0066162D"/>
    <w:rsid w:val="0066795A"/>
    <w:rsid w:val="00671792"/>
    <w:rsid w:val="0067189C"/>
    <w:rsid w:val="00673603"/>
    <w:rsid w:val="00675F30"/>
    <w:rsid w:val="00683980"/>
    <w:rsid w:val="00684266"/>
    <w:rsid w:val="0068714D"/>
    <w:rsid w:val="00690C25"/>
    <w:rsid w:val="0069184A"/>
    <w:rsid w:val="00693CCC"/>
    <w:rsid w:val="0069756C"/>
    <w:rsid w:val="006C6035"/>
    <w:rsid w:val="006C74F1"/>
    <w:rsid w:val="006C7FA1"/>
    <w:rsid w:val="006D28B9"/>
    <w:rsid w:val="006D3E4E"/>
    <w:rsid w:val="006D6312"/>
    <w:rsid w:val="006E757D"/>
    <w:rsid w:val="006F04A0"/>
    <w:rsid w:val="006F1F70"/>
    <w:rsid w:val="006F34EF"/>
    <w:rsid w:val="006F4B31"/>
    <w:rsid w:val="00701B28"/>
    <w:rsid w:val="00702D2D"/>
    <w:rsid w:val="007228D4"/>
    <w:rsid w:val="00724CE4"/>
    <w:rsid w:val="00725441"/>
    <w:rsid w:val="00730FEF"/>
    <w:rsid w:val="00732EEA"/>
    <w:rsid w:val="00741AAF"/>
    <w:rsid w:val="00741F2D"/>
    <w:rsid w:val="0074342D"/>
    <w:rsid w:val="00747E99"/>
    <w:rsid w:val="00750F67"/>
    <w:rsid w:val="0075158F"/>
    <w:rsid w:val="0075541C"/>
    <w:rsid w:val="00755597"/>
    <w:rsid w:val="00761861"/>
    <w:rsid w:val="00762032"/>
    <w:rsid w:val="00774B8F"/>
    <w:rsid w:val="00777BDE"/>
    <w:rsid w:val="007816CB"/>
    <w:rsid w:val="007863AB"/>
    <w:rsid w:val="00787F1E"/>
    <w:rsid w:val="00793307"/>
    <w:rsid w:val="0079484E"/>
    <w:rsid w:val="00797ECD"/>
    <w:rsid w:val="007B0C0F"/>
    <w:rsid w:val="007B34F3"/>
    <w:rsid w:val="007B4E84"/>
    <w:rsid w:val="007C008A"/>
    <w:rsid w:val="007C462B"/>
    <w:rsid w:val="007E116C"/>
    <w:rsid w:val="007E6692"/>
    <w:rsid w:val="007F43DC"/>
    <w:rsid w:val="007F7989"/>
    <w:rsid w:val="00802ED1"/>
    <w:rsid w:val="00803D18"/>
    <w:rsid w:val="008113A2"/>
    <w:rsid w:val="008128AF"/>
    <w:rsid w:val="0081550E"/>
    <w:rsid w:val="00820DA0"/>
    <w:rsid w:val="0082132C"/>
    <w:rsid w:val="00826E50"/>
    <w:rsid w:val="0082793F"/>
    <w:rsid w:val="008308A0"/>
    <w:rsid w:val="00833F4C"/>
    <w:rsid w:val="008358B2"/>
    <w:rsid w:val="00835D53"/>
    <w:rsid w:val="00841296"/>
    <w:rsid w:val="00845E25"/>
    <w:rsid w:val="0085034E"/>
    <w:rsid w:val="00850F38"/>
    <w:rsid w:val="00853B3E"/>
    <w:rsid w:val="00854874"/>
    <w:rsid w:val="008602E5"/>
    <w:rsid w:val="0086047C"/>
    <w:rsid w:val="0086439D"/>
    <w:rsid w:val="00864E56"/>
    <w:rsid w:val="008677CF"/>
    <w:rsid w:val="00867DF1"/>
    <w:rsid w:val="008744B8"/>
    <w:rsid w:val="008771F2"/>
    <w:rsid w:val="0088147D"/>
    <w:rsid w:val="00881858"/>
    <w:rsid w:val="008975AF"/>
    <w:rsid w:val="008A066B"/>
    <w:rsid w:val="008A2628"/>
    <w:rsid w:val="008A27DD"/>
    <w:rsid w:val="008A5032"/>
    <w:rsid w:val="008A5387"/>
    <w:rsid w:val="008A6675"/>
    <w:rsid w:val="008A687A"/>
    <w:rsid w:val="008B6430"/>
    <w:rsid w:val="008C1F52"/>
    <w:rsid w:val="008C26CB"/>
    <w:rsid w:val="008C3E9A"/>
    <w:rsid w:val="008C4CF1"/>
    <w:rsid w:val="008D39EF"/>
    <w:rsid w:val="008D4670"/>
    <w:rsid w:val="008E03DB"/>
    <w:rsid w:val="008F0362"/>
    <w:rsid w:val="008F2007"/>
    <w:rsid w:val="009004D0"/>
    <w:rsid w:val="009028FE"/>
    <w:rsid w:val="009062E4"/>
    <w:rsid w:val="00913577"/>
    <w:rsid w:val="009136C4"/>
    <w:rsid w:val="00915D84"/>
    <w:rsid w:val="00922452"/>
    <w:rsid w:val="009225D8"/>
    <w:rsid w:val="00924662"/>
    <w:rsid w:val="0092514A"/>
    <w:rsid w:val="0094083A"/>
    <w:rsid w:val="00942FE9"/>
    <w:rsid w:val="0095076A"/>
    <w:rsid w:val="00951D03"/>
    <w:rsid w:val="009547D7"/>
    <w:rsid w:val="00955061"/>
    <w:rsid w:val="009554DA"/>
    <w:rsid w:val="00955B78"/>
    <w:rsid w:val="009646CA"/>
    <w:rsid w:val="00966906"/>
    <w:rsid w:val="00970779"/>
    <w:rsid w:val="009719FE"/>
    <w:rsid w:val="009726DB"/>
    <w:rsid w:val="00973625"/>
    <w:rsid w:val="00974AC6"/>
    <w:rsid w:val="00975F2E"/>
    <w:rsid w:val="009808E9"/>
    <w:rsid w:val="00982729"/>
    <w:rsid w:val="00990F2C"/>
    <w:rsid w:val="0099377A"/>
    <w:rsid w:val="00994748"/>
    <w:rsid w:val="009955C6"/>
    <w:rsid w:val="009A04AB"/>
    <w:rsid w:val="009A3859"/>
    <w:rsid w:val="009A4DA1"/>
    <w:rsid w:val="009A570B"/>
    <w:rsid w:val="009B44FC"/>
    <w:rsid w:val="009B6DA0"/>
    <w:rsid w:val="009C5227"/>
    <w:rsid w:val="009D0C6D"/>
    <w:rsid w:val="009D1520"/>
    <w:rsid w:val="009E03B0"/>
    <w:rsid w:val="009E4FB6"/>
    <w:rsid w:val="009F172B"/>
    <w:rsid w:val="009F3014"/>
    <w:rsid w:val="009F5769"/>
    <w:rsid w:val="009F6132"/>
    <w:rsid w:val="00A04744"/>
    <w:rsid w:val="00A065C4"/>
    <w:rsid w:val="00A15D15"/>
    <w:rsid w:val="00A16467"/>
    <w:rsid w:val="00A25150"/>
    <w:rsid w:val="00A27CE0"/>
    <w:rsid w:val="00A3112A"/>
    <w:rsid w:val="00A31300"/>
    <w:rsid w:val="00A34BB4"/>
    <w:rsid w:val="00A37464"/>
    <w:rsid w:val="00A5225A"/>
    <w:rsid w:val="00A560D2"/>
    <w:rsid w:val="00A64DB7"/>
    <w:rsid w:val="00A664D0"/>
    <w:rsid w:val="00A740B3"/>
    <w:rsid w:val="00A76A8B"/>
    <w:rsid w:val="00A820A9"/>
    <w:rsid w:val="00A8248D"/>
    <w:rsid w:val="00A865AB"/>
    <w:rsid w:val="00A932DF"/>
    <w:rsid w:val="00AA0936"/>
    <w:rsid w:val="00AA39F2"/>
    <w:rsid w:val="00AB0614"/>
    <w:rsid w:val="00AB29F6"/>
    <w:rsid w:val="00AE0B98"/>
    <w:rsid w:val="00AE0E41"/>
    <w:rsid w:val="00AE15E6"/>
    <w:rsid w:val="00AE3EF7"/>
    <w:rsid w:val="00AE5229"/>
    <w:rsid w:val="00AE7C53"/>
    <w:rsid w:val="00AF5640"/>
    <w:rsid w:val="00AF5C7B"/>
    <w:rsid w:val="00AF70C8"/>
    <w:rsid w:val="00B01E52"/>
    <w:rsid w:val="00B14308"/>
    <w:rsid w:val="00B15ED7"/>
    <w:rsid w:val="00B201C2"/>
    <w:rsid w:val="00B2555F"/>
    <w:rsid w:val="00B40C74"/>
    <w:rsid w:val="00B40D8B"/>
    <w:rsid w:val="00B41935"/>
    <w:rsid w:val="00B44357"/>
    <w:rsid w:val="00B501AB"/>
    <w:rsid w:val="00B5087B"/>
    <w:rsid w:val="00B61AAB"/>
    <w:rsid w:val="00B65B08"/>
    <w:rsid w:val="00B70B71"/>
    <w:rsid w:val="00B72135"/>
    <w:rsid w:val="00B742A9"/>
    <w:rsid w:val="00B764BA"/>
    <w:rsid w:val="00B77F70"/>
    <w:rsid w:val="00B80847"/>
    <w:rsid w:val="00B808B7"/>
    <w:rsid w:val="00B850CB"/>
    <w:rsid w:val="00B85FE0"/>
    <w:rsid w:val="00B8747A"/>
    <w:rsid w:val="00B92C84"/>
    <w:rsid w:val="00B94E2A"/>
    <w:rsid w:val="00B96D5C"/>
    <w:rsid w:val="00BA345B"/>
    <w:rsid w:val="00BB0879"/>
    <w:rsid w:val="00BC0925"/>
    <w:rsid w:val="00BC16D5"/>
    <w:rsid w:val="00BC39AA"/>
    <w:rsid w:val="00BD03F6"/>
    <w:rsid w:val="00BD14AC"/>
    <w:rsid w:val="00BD3DB2"/>
    <w:rsid w:val="00BE7360"/>
    <w:rsid w:val="00BF143B"/>
    <w:rsid w:val="00BF35F5"/>
    <w:rsid w:val="00BF42AD"/>
    <w:rsid w:val="00BF6A1C"/>
    <w:rsid w:val="00C04C28"/>
    <w:rsid w:val="00C05A3C"/>
    <w:rsid w:val="00C101BF"/>
    <w:rsid w:val="00C170C7"/>
    <w:rsid w:val="00C2449D"/>
    <w:rsid w:val="00C257A1"/>
    <w:rsid w:val="00C32E50"/>
    <w:rsid w:val="00C36BB0"/>
    <w:rsid w:val="00C402F9"/>
    <w:rsid w:val="00C4096B"/>
    <w:rsid w:val="00C448C0"/>
    <w:rsid w:val="00C51B10"/>
    <w:rsid w:val="00C533E6"/>
    <w:rsid w:val="00C57786"/>
    <w:rsid w:val="00C710EE"/>
    <w:rsid w:val="00C74E10"/>
    <w:rsid w:val="00C75583"/>
    <w:rsid w:val="00C7795D"/>
    <w:rsid w:val="00C77DE9"/>
    <w:rsid w:val="00C86CF1"/>
    <w:rsid w:val="00C90566"/>
    <w:rsid w:val="00C924D4"/>
    <w:rsid w:val="00C95A81"/>
    <w:rsid w:val="00C967CA"/>
    <w:rsid w:val="00C971A9"/>
    <w:rsid w:val="00CB1F5E"/>
    <w:rsid w:val="00CB47B8"/>
    <w:rsid w:val="00CC0CFC"/>
    <w:rsid w:val="00CC3794"/>
    <w:rsid w:val="00CC5AD4"/>
    <w:rsid w:val="00CD0287"/>
    <w:rsid w:val="00CD1CF6"/>
    <w:rsid w:val="00CD1D3F"/>
    <w:rsid w:val="00CD4F70"/>
    <w:rsid w:val="00CD70FA"/>
    <w:rsid w:val="00CE1376"/>
    <w:rsid w:val="00CE3188"/>
    <w:rsid w:val="00CE799C"/>
    <w:rsid w:val="00CF1B9C"/>
    <w:rsid w:val="00CF71DB"/>
    <w:rsid w:val="00D03731"/>
    <w:rsid w:val="00D04D9F"/>
    <w:rsid w:val="00D05567"/>
    <w:rsid w:val="00D063A3"/>
    <w:rsid w:val="00D071F2"/>
    <w:rsid w:val="00D10409"/>
    <w:rsid w:val="00D12AEB"/>
    <w:rsid w:val="00D14EF8"/>
    <w:rsid w:val="00D1521D"/>
    <w:rsid w:val="00D25C80"/>
    <w:rsid w:val="00D26692"/>
    <w:rsid w:val="00D30D8B"/>
    <w:rsid w:val="00D31D52"/>
    <w:rsid w:val="00D32BF1"/>
    <w:rsid w:val="00D332FC"/>
    <w:rsid w:val="00D40A41"/>
    <w:rsid w:val="00D52764"/>
    <w:rsid w:val="00D55683"/>
    <w:rsid w:val="00D560DA"/>
    <w:rsid w:val="00D627ED"/>
    <w:rsid w:val="00D7073F"/>
    <w:rsid w:val="00D71CF3"/>
    <w:rsid w:val="00D7437B"/>
    <w:rsid w:val="00D75D48"/>
    <w:rsid w:val="00D824BA"/>
    <w:rsid w:val="00D869D7"/>
    <w:rsid w:val="00D872BD"/>
    <w:rsid w:val="00D91ED0"/>
    <w:rsid w:val="00D95E79"/>
    <w:rsid w:val="00DA04DB"/>
    <w:rsid w:val="00DA471C"/>
    <w:rsid w:val="00DA764F"/>
    <w:rsid w:val="00DB0682"/>
    <w:rsid w:val="00DB11B2"/>
    <w:rsid w:val="00DB270E"/>
    <w:rsid w:val="00DB3113"/>
    <w:rsid w:val="00DC3677"/>
    <w:rsid w:val="00DC4821"/>
    <w:rsid w:val="00DC525C"/>
    <w:rsid w:val="00DC5FEC"/>
    <w:rsid w:val="00DC683C"/>
    <w:rsid w:val="00DD7A8A"/>
    <w:rsid w:val="00DD7BDE"/>
    <w:rsid w:val="00DE1399"/>
    <w:rsid w:val="00DE2A66"/>
    <w:rsid w:val="00DE48D1"/>
    <w:rsid w:val="00DE7AB3"/>
    <w:rsid w:val="00DF130F"/>
    <w:rsid w:val="00DF1A81"/>
    <w:rsid w:val="00DF1EE9"/>
    <w:rsid w:val="00DF28C2"/>
    <w:rsid w:val="00DF4C05"/>
    <w:rsid w:val="00E031F6"/>
    <w:rsid w:val="00E06BBF"/>
    <w:rsid w:val="00E07DD3"/>
    <w:rsid w:val="00E1411D"/>
    <w:rsid w:val="00E215BB"/>
    <w:rsid w:val="00E347B0"/>
    <w:rsid w:val="00E36C60"/>
    <w:rsid w:val="00E50366"/>
    <w:rsid w:val="00E51FF4"/>
    <w:rsid w:val="00E5635F"/>
    <w:rsid w:val="00E6083B"/>
    <w:rsid w:val="00E62D84"/>
    <w:rsid w:val="00E776DB"/>
    <w:rsid w:val="00E812C8"/>
    <w:rsid w:val="00E86377"/>
    <w:rsid w:val="00E9213B"/>
    <w:rsid w:val="00E93C62"/>
    <w:rsid w:val="00E964DF"/>
    <w:rsid w:val="00E96863"/>
    <w:rsid w:val="00E97696"/>
    <w:rsid w:val="00EA281E"/>
    <w:rsid w:val="00EA374E"/>
    <w:rsid w:val="00EA429F"/>
    <w:rsid w:val="00EA63F0"/>
    <w:rsid w:val="00EB1E27"/>
    <w:rsid w:val="00EB2CD5"/>
    <w:rsid w:val="00EB45F8"/>
    <w:rsid w:val="00EB5CA9"/>
    <w:rsid w:val="00EB6080"/>
    <w:rsid w:val="00EC2FA6"/>
    <w:rsid w:val="00EC60A2"/>
    <w:rsid w:val="00ED1C6F"/>
    <w:rsid w:val="00ED5737"/>
    <w:rsid w:val="00EE1800"/>
    <w:rsid w:val="00EE2209"/>
    <w:rsid w:val="00EF2FC7"/>
    <w:rsid w:val="00F02A86"/>
    <w:rsid w:val="00F05D78"/>
    <w:rsid w:val="00F10609"/>
    <w:rsid w:val="00F10695"/>
    <w:rsid w:val="00F136BE"/>
    <w:rsid w:val="00F177D4"/>
    <w:rsid w:val="00F21A47"/>
    <w:rsid w:val="00F25260"/>
    <w:rsid w:val="00F26F92"/>
    <w:rsid w:val="00F27600"/>
    <w:rsid w:val="00F42494"/>
    <w:rsid w:val="00F43179"/>
    <w:rsid w:val="00F44030"/>
    <w:rsid w:val="00F464C6"/>
    <w:rsid w:val="00F46F7C"/>
    <w:rsid w:val="00F506E2"/>
    <w:rsid w:val="00F5309D"/>
    <w:rsid w:val="00F53D74"/>
    <w:rsid w:val="00F54245"/>
    <w:rsid w:val="00F55305"/>
    <w:rsid w:val="00F60A36"/>
    <w:rsid w:val="00F64FAE"/>
    <w:rsid w:val="00F81175"/>
    <w:rsid w:val="00F82E45"/>
    <w:rsid w:val="00F93237"/>
    <w:rsid w:val="00FA0EF0"/>
    <w:rsid w:val="00FA3417"/>
    <w:rsid w:val="00FA416A"/>
    <w:rsid w:val="00FA7536"/>
    <w:rsid w:val="00FB06A4"/>
    <w:rsid w:val="00FB5AD2"/>
    <w:rsid w:val="00FB5D47"/>
    <w:rsid w:val="00FB715C"/>
    <w:rsid w:val="00FC16B8"/>
    <w:rsid w:val="00FC59B9"/>
    <w:rsid w:val="00FC5DD0"/>
    <w:rsid w:val="00FC7DA4"/>
    <w:rsid w:val="00FC7FCB"/>
    <w:rsid w:val="00FD5857"/>
    <w:rsid w:val="00FD5951"/>
    <w:rsid w:val="00FE26B9"/>
    <w:rsid w:val="00FE5F12"/>
    <w:rsid w:val="00FF02C0"/>
    <w:rsid w:val="00FF2A17"/>
    <w:rsid w:val="00FF3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7F04E"/>
  <w15:chartTrackingRefBased/>
  <w15:docId w15:val="{CF09BEFA-02E2-42F6-AFFB-8B4CC2A0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DB"/>
    <w:pPr>
      <w:jc w:val="both"/>
    </w:pPr>
    <w:rPr>
      <w:sz w:val="24"/>
      <w:lang w:eastAsia="en-US"/>
    </w:rPr>
  </w:style>
  <w:style w:type="paragraph" w:styleId="Heading1">
    <w:name w:val="heading 1"/>
    <w:basedOn w:val="Normal"/>
    <w:next w:val="Normal"/>
    <w:qFormat/>
    <w:rsid w:val="009726DB"/>
    <w:pPr>
      <w:keepNext/>
      <w:spacing w:line="480" w:lineRule="auto"/>
      <w:outlineLvl w:val="0"/>
    </w:pPr>
    <w:rPr>
      <w:b/>
    </w:rPr>
  </w:style>
  <w:style w:type="paragraph" w:styleId="Heading2">
    <w:name w:val="heading 2"/>
    <w:basedOn w:val="Normal"/>
    <w:next w:val="Normal"/>
    <w:qFormat/>
    <w:rsid w:val="009726DB"/>
    <w:pPr>
      <w:keepNext/>
      <w:spacing w:line="480" w:lineRule="auto"/>
      <w:jc w:val="center"/>
      <w:outlineLvl w:val="1"/>
    </w:pPr>
    <w:rPr>
      <w:b/>
      <w:u w:val="single"/>
    </w:rPr>
  </w:style>
  <w:style w:type="paragraph" w:styleId="Heading3">
    <w:name w:val="heading 3"/>
    <w:basedOn w:val="Normal"/>
    <w:next w:val="Normal"/>
    <w:qFormat/>
    <w:rsid w:val="009726DB"/>
    <w:pPr>
      <w:keepNext/>
      <w:spacing w:line="480" w:lineRule="auto"/>
      <w:jc w:val="center"/>
      <w:outlineLvl w:val="2"/>
    </w:pPr>
    <w:rPr>
      <w:b/>
    </w:rPr>
  </w:style>
  <w:style w:type="paragraph" w:styleId="Heading4">
    <w:name w:val="heading 4"/>
    <w:basedOn w:val="Normal"/>
    <w:next w:val="Normal"/>
    <w:qFormat/>
    <w:rsid w:val="009726DB"/>
    <w:pPr>
      <w:keepNext/>
      <w:tabs>
        <w:tab w:val="left" w:pos="1418"/>
        <w:tab w:val="left" w:pos="2520"/>
      </w:tabs>
      <w:ind w:left="567" w:right="543"/>
      <w:jc w:val="center"/>
      <w:outlineLvl w:val="3"/>
    </w:pPr>
    <w:rPr>
      <w:b/>
    </w:rPr>
  </w:style>
  <w:style w:type="paragraph" w:styleId="Heading5">
    <w:name w:val="heading 5"/>
    <w:basedOn w:val="Normal"/>
    <w:next w:val="Normal"/>
    <w:qFormat/>
    <w:rsid w:val="009726DB"/>
    <w:pPr>
      <w:keepNext/>
      <w:spacing w:line="480" w:lineRule="auto"/>
      <w:ind w:left="2127" w:hanging="1407"/>
      <w:outlineLvl w:val="4"/>
    </w:pPr>
    <w:rPr>
      <w:i/>
    </w:rPr>
  </w:style>
  <w:style w:type="paragraph" w:styleId="Heading6">
    <w:name w:val="heading 6"/>
    <w:basedOn w:val="Normal"/>
    <w:next w:val="Normal"/>
    <w:qFormat/>
    <w:rsid w:val="009726DB"/>
    <w:pPr>
      <w:keepNext/>
      <w:outlineLvl w:val="5"/>
    </w:pPr>
    <w:rPr>
      <w:u w:val="single"/>
    </w:rPr>
  </w:style>
  <w:style w:type="paragraph" w:styleId="Heading7">
    <w:name w:val="heading 7"/>
    <w:basedOn w:val="Normal"/>
    <w:next w:val="Normal"/>
    <w:qFormat/>
    <w:rsid w:val="009726DB"/>
    <w:pPr>
      <w:keepNext/>
      <w:numPr>
        <w:numId w:val="4"/>
      </w:numPr>
      <w:tabs>
        <w:tab w:val="clear" w:pos="360"/>
        <w:tab w:val="num" w:pos="709"/>
      </w:tabs>
      <w:spacing w:line="480" w:lineRule="auto"/>
      <w:ind w:left="709" w:hanging="709"/>
      <w:outlineLvl w:val="6"/>
    </w:pPr>
    <w:rPr>
      <w:b/>
      <w:u w:val="single"/>
    </w:rPr>
  </w:style>
  <w:style w:type="paragraph" w:styleId="Heading8">
    <w:name w:val="heading 8"/>
    <w:basedOn w:val="Normal"/>
    <w:next w:val="Normal"/>
    <w:qFormat/>
    <w:rsid w:val="009726DB"/>
    <w:pPr>
      <w:keepNext/>
      <w:jc w:val="center"/>
      <w:outlineLvl w:val="7"/>
    </w:pPr>
    <w:rPr>
      <w:bCs/>
      <w:u w:val="single"/>
    </w:rPr>
  </w:style>
  <w:style w:type="paragraph" w:styleId="Heading9">
    <w:name w:val="heading 9"/>
    <w:basedOn w:val="Normal"/>
    <w:next w:val="Normal"/>
    <w:qFormat/>
    <w:rsid w:val="009726DB"/>
    <w:pPr>
      <w:keepNext/>
      <w:spacing w:line="360" w:lineRule="auto"/>
      <w:ind w:left="1843"/>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726DB"/>
    <w:pPr>
      <w:spacing w:line="480" w:lineRule="auto"/>
      <w:ind w:left="720" w:hanging="720"/>
    </w:pPr>
  </w:style>
  <w:style w:type="paragraph" w:styleId="BodyTextIndent2">
    <w:name w:val="Body Text Indent 2"/>
    <w:basedOn w:val="Normal"/>
    <w:semiHidden/>
    <w:rsid w:val="009726DB"/>
    <w:pPr>
      <w:tabs>
        <w:tab w:val="left" w:pos="709"/>
      </w:tabs>
      <w:spacing w:line="480" w:lineRule="auto"/>
      <w:ind w:left="1440" w:hanging="1440"/>
    </w:pPr>
  </w:style>
  <w:style w:type="paragraph" w:styleId="Footer">
    <w:name w:val="footer"/>
    <w:basedOn w:val="Normal"/>
    <w:link w:val="FooterChar"/>
    <w:uiPriority w:val="99"/>
    <w:rsid w:val="009726DB"/>
    <w:pPr>
      <w:tabs>
        <w:tab w:val="center" w:pos="4153"/>
        <w:tab w:val="right" w:pos="8306"/>
      </w:tabs>
    </w:pPr>
    <w:rPr>
      <w:lang w:val="x-none"/>
    </w:rPr>
  </w:style>
  <w:style w:type="character" w:styleId="PageNumber">
    <w:name w:val="page number"/>
    <w:basedOn w:val="DefaultParagraphFont"/>
    <w:semiHidden/>
    <w:rsid w:val="009726DB"/>
  </w:style>
  <w:style w:type="paragraph" w:styleId="BodyTextIndent3">
    <w:name w:val="Body Text Indent 3"/>
    <w:basedOn w:val="Normal"/>
    <w:semiHidden/>
    <w:rsid w:val="009726DB"/>
    <w:pPr>
      <w:spacing w:line="480" w:lineRule="auto"/>
      <w:ind w:left="1418" w:hanging="709"/>
    </w:pPr>
  </w:style>
  <w:style w:type="paragraph" w:styleId="Header">
    <w:name w:val="header"/>
    <w:basedOn w:val="Normal"/>
    <w:link w:val="HeaderChar"/>
    <w:rsid w:val="009726DB"/>
    <w:pPr>
      <w:tabs>
        <w:tab w:val="center" w:pos="4153"/>
        <w:tab w:val="right" w:pos="8306"/>
      </w:tabs>
    </w:pPr>
    <w:rPr>
      <w:lang w:val="x-none"/>
    </w:rPr>
  </w:style>
  <w:style w:type="character" w:styleId="CommentReference">
    <w:name w:val="annotation reference"/>
    <w:semiHidden/>
    <w:rsid w:val="009726DB"/>
    <w:rPr>
      <w:sz w:val="16"/>
      <w:szCs w:val="16"/>
    </w:rPr>
  </w:style>
  <w:style w:type="paragraph" w:styleId="CommentText">
    <w:name w:val="annotation text"/>
    <w:basedOn w:val="Normal"/>
    <w:semiHidden/>
    <w:rsid w:val="009726DB"/>
    <w:rPr>
      <w:sz w:val="20"/>
    </w:rPr>
  </w:style>
  <w:style w:type="paragraph" w:styleId="BalloonText">
    <w:name w:val="Balloon Text"/>
    <w:basedOn w:val="Normal"/>
    <w:link w:val="BalloonTextChar"/>
    <w:uiPriority w:val="99"/>
    <w:semiHidden/>
    <w:unhideWhenUsed/>
    <w:rsid w:val="00725441"/>
    <w:rPr>
      <w:rFonts w:ascii="Tahoma" w:hAnsi="Tahoma"/>
      <w:sz w:val="16"/>
      <w:szCs w:val="16"/>
      <w:lang w:val="x-none"/>
    </w:rPr>
  </w:style>
  <w:style w:type="character" w:customStyle="1" w:styleId="BalloonTextChar">
    <w:name w:val="Balloon Text Char"/>
    <w:link w:val="BalloonText"/>
    <w:uiPriority w:val="99"/>
    <w:semiHidden/>
    <w:rsid w:val="00725441"/>
    <w:rPr>
      <w:rFonts w:ascii="Tahoma" w:hAnsi="Tahoma" w:cs="Tahoma"/>
      <w:sz w:val="16"/>
      <w:szCs w:val="16"/>
      <w:lang w:eastAsia="en-US"/>
    </w:rPr>
  </w:style>
  <w:style w:type="paragraph" w:customStyle="1" w:styleId="Achievement">
    <w:name w:val="Achievement"/>
    <w:basedOn w:val="Normal"/>
    <w:rsid w:val="00D31D52"/>
    <w:pPr>
      <w:tabs>
        <w:tab w:val="num" w:pos="1418"/>
      </w:tabs>
      <w:ind w:left="1418" w:hanging="709"/>
      <w:jc w:val="left"/>
    </w:pPr>
    <w:rPr>
      <w:rFonts w:ascii="Dutch801BM" w:hAnsi="Dutch801BM"/>
      <w:sz w:val="20"/>
    </w:rPr>
  </w:style>
  <w:style w:type="table" w:styleId="TableGrid">
    <w:name w:val="Table Grid"/>
    <w:basedOn w:val="TableNormal"/>
    <w:rsid w:val="00DB270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53C3A"/>
    <w:rPr>
      <w:b/>
      <w:bCs/>
    </w:rPr>
  </w:style>
  <w:style w:type="paragraph" w:styleId="BodyText2">
    <w:name w:val="Body Text 2"/>
    <w:basedOn w:val="Normal"/>
    <w:rsid w:val="005635C1"/>
    <w:pPr>
      <w:spacing w:after="120" w:line="480" w:lineRule="auto"/>
    </w:pPr>
  </w:style>
  <w:style w:type="paragraph" w:styleId="BodyText">
    <w:name w:val="Body Text"/>
    <w:basedOn w:val="Normal"/>
    <w:rsid w:val="00FA7536"/>
    <w:pPr>
      <w:spacing w:after="120"/>
    </w:pPr>
  </w:style>
  <w:style w:type="paragraph" w:customStyle="1" w:styleId="TextLevel1">
    <w:name w:val="Text Level 1"/>
    <w:rsid w:val="00FA7536"/>
    <w:pPr>
      <w:overflowPunct w:val="0"/>
      <w:autoSpaceDE w:val="0"/>
      <w:autoSpaceDN w:val="0"/>
      <w:adjustRightInd w:val="0"/>
      <w:spacing w:before="200" w:line="300" w:lineRule="atLeast"/>
      <w:ind w:left="567"/>
      <w:jc w:val="both"/>
      <w:textAlignment w:val="baseline"/>
    </w:pPr>
    <w:rPr>
      <w:sz w:val="22"/>
      <w:lang w:eastAsia="en-US"/>
    </w:rPr>
  </w:style>
  <w:style w:type="paragraph" w:customStyle="1" w:styleId="DocumentSubhead">
    <w:name w:val="Document Subhead"/>
    <w:basedOn w:val="Heading1"/>
    <w:rsid w:val="00FA7536"/>
    <w:pPr>
      <w:tabs>
        <w:tab w:val="num" w:pos="0"/>
      </w:tabs>
      <w:overflowPunct w:val="0"/>
      <w:autoSpaceDE w:val="0"/>
      <w:autoSpaceDN w:val="0"/>
      <w:adjustRightInd w:val="0"/>
      <w:spacing w:before="560" w:line="240" w:lineRule="auto"/>
      <w:textAlignment w:val="baseline"/>
      <w:outlineLvl w:val="9"/>
    </w:pPr>
    <w:rPr>
      <w:caps/>
      <w:kern w:val="28"/>
      <w:sz w:val="22"/>
    </w:rPr>
  </w:style>
  <w:style w:type="paragraph" w:customStyle="1" w:styleId="StandardText">
    <w:name w:val="Standard Text"/>
    <w:basedOn w:val="Normal"/>
    <w:rsid w:val="00FA7536"/>
    <w:pPr>
      <w:overflowPunct w:val="0"/>
      <w:autoSpaceDE w:val="0"/>
      <w:autoSpaceDN w:val="0"/>
      <w:adjustRightInd w:val="0"/>
      <w:spacing w:before="200" w:line="300" w:lineRule="atLeast"/>
      <w:textAlignment w:val="baseline"/>
    </w:pPr>
    <w:rPr>
      <w:sz w:val="22"/>
    </w:rPr>
  </w:style>
  <w:style w:type="paragraph" w:customStyle="1" w:styleId="00-Normal-BB">
    <w:name w:val="00-Normal-BB"/>
    <w:rsid w:val="00FA7536"/>
    <w:pPr>
      <w:spacing w:line="360" w:lineRule="auto"/>
      <w:jc w:val="both"/>
    </w:pPr>
    <w:rPr>
      <w:rFonts w:ascii="Arial" w:hAnsi="Arial"/>
      <w:sz w:val="22"/>
      <w:lang w:eastAsia="en-US"/>
    </w:rPr>
  </w:style>
  <w:style w:type="paragraph" w:styleId="BlockText">
    <w:name w:val="Block Text"/>
    <w:basedOn w:val="Normal"/>
    <w:rsid w:val="000E0128"/>
    <w:pPr>
      <w:tabs>
        <w:tab w:val="left" w:pos="-990"/>
      </w:tabs>
      <w:ind w:left="709" w:right="-151" w:hanging="709"/>
    </w:pPr>
    <w:rPr>
      <w:rFonts w:ascii="Garamond" w:hAnsi="Garamond"/>
    </w:rPr>
  </w:style>
  <w:style w:type="paragraph" w:customStyle="1" w:styleId="DocStyle">
    <w:name w:val="Doc Style"/>
    <w:basedOn w:val="Normal"/>
    <w:rsid w:val="00134389"/>
    <w:pPr>
      <w:spacing w:after="240"/>
    </w:pPr>
    <w:rPr>
      <w:sz w:val="22"/>
    </w:rPr>
  </w:style>
  <w:style w:type="paragraph" w:customStyle="1" w:styleId="Level2">
    <w:name w:val="Level 2"/>
    <w:basedOn w:val="Heading2"/>
    <w:next w:val="Normal"/>
    <w:link w:val="Level2Char"/>
    <w:rsid w:val="00134389"/>
    <w:pPr>
      <w:keepNext w:val="0"/>
      <w:spacing w:after="240" w:line="240" w:lineRule="auto"/>
      <w:jc w:val="both"/>
      <w:outlineLvl w:val="9"/>
    </w:pPr>
    <w:rPr>
      <w:b w:val="0"/>
      <w:sz w:val="22"/>
      <w:u w:val="none"/>
    </w:rPr>
  </w:style>
  <w:style w:type="character" w:customStyle="1" w:styleId="Level2Char">
    <w:name w:val="Level 2 Char"/>
    <w:link w:val="Level2"/>
    <w:locked/>
    <w:rsid w:val="00134389"/>
    <w:rPr>
      <w:sz w:val="22"/>
      <w:lang w:val="en-GB" w:eastAsia="en-US" w:bidi="ar-SA"/>
    </w:rPr>
  </w:style>
  <w:style w:type="paragraph" w:customStyle="1" w:styleId="NoNumber">
    <w:name w:val="No Number"/>
    <w:basedOn w:val="Normal"/>
    <w:rsid w:val="00134389"/>
    <w:pPr>
      <w:spacing w:after="240"/>
      <w:ind w:left="720"/>
    </w:pPr>
    <w:rPr>
      <w:sz w:val="22"/>
    </w:rPr>
  </w:style>
  <w:style w:type="character" w:customStyle="1" w:styleId="HeaderChar">
    <w:name w:val="Header Char"/>
    <w:link w:val="Header"/>
    <w:rsid w:val="00B15ED7"/>
    <w:rPr>
      <w:sz w:val="24"/>
      <w:lang w:eastAsia="en-US"/>
    </w:rPr>
  </w:style>
  <w:style w:type="character" w:customStyle="1" w:styleId="FooterChar">
    <w:name w:val="Footer Char"/>
    <w:link w:val="Footer"/>
    <w:uiPriority w:val="99"/>
    <w:rsid w:val="00B15ED7"/>
    <w:rPr>
      <w:sz w:val="24"/>
      <w:lang w:eastAsia="en-US"/>
    </w:rPr>
  </w:style>
  <w:style w:type="paragraph" w:styleId="ListParagraph">
    <w:name w:val="List Paragraph"/>
    <w:basedOn w:val="Normal"/>
    <w:uiPriority w:val="34"/>
    <w:qFormat/>
    <w:rsid w:val="00454F6E"/>
    <w:pPr>
      <w:ind w:left="720"/>
    </w:pPr>
  </w:style>
  <w:style w:type="paragraph" w:customStyle="1" w:styleId="Default">
    <w:name w:val="Default"/>
    <w:rsid w:val="0007630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9436">
      <w:bodyDiv w:val="1"/>
      <w:marLeft w:val="0"/>
      <w:marRight w:val="0"/>
      <w:marTop w:val="0"/>
      <w:marBottom w:val="0"/>
      <w:divBdr>
        <w:top w:val="none" w:sz="0" w:space="0" w:color="auto"/>
        <w:left w:val="none" w:sz="0" w:space="0" w:color="auto"/>
        <w:bottom w:val="none" w:sz="0" w:space="0" w:color="auto"/>
        <w:right w:val="none" w:sz="0" w:space="0" w:color="auto"/>
      </w:divBdr>
    </w:div>
    <w:div w:id="3410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f22be9-f290-4d93-8235-6bebfdb7eb55">
      <Terms xmlns="http://schemas.microsoft.com/office/infopath/2007/PartnerControls"/>
    </lcf76f155ced4ddcb4097134ff3c332f>
    <_Flow_SignoffStatus xmlns="bcf22be9-f290-4d93-8235-6bebfdb7eb55" xsi:nil="true"/>
    <TaxCatchAll xmlns="6c6dd56f-8f07-43fc-9890-b850f2a101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DDAB7718FD64CA8303D410CB09B74" ma:contentTypeVersion="22" ma:contentTypeDescription="Create a new document." ma:contentTypeScope="" ma:versionID="db8c5e3391ff7ebd387a9283748de106">
  <xsd:schema xmlns:xsd="http://www.w3.org/2001/XMLSchema" xmlns:xs="http://www.w3.org/2001/XMLSchema" xmlns:p="http://schemas.microsoft.com/office/2006/metadata/properties" xmlns:ns2="bcf22be9-f290-4d93-8235-6bebfdb7eb55" xmlns:ns3="6c6dd56f-8f07-43fc-9890-b850f2a101be" targetNamespace="http://schemas.microsoft.com/office/2006/metadata/properties" ma:root="true" ma:fieldsID="230f702efdf6d49f28a83ca981b160a4" ns2:_="" ns3:_="">
    <xsd:import namespace="bcf22be9-f290-4d93-8235-6bebfdb7eb55"/>
    <xsd:import namespace="6c6dd56f-8f07-43fc-9890-b850f2a101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22be9-f290-4d93-8235-6bebfdb7e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dd56f-8f07-43fc-9890-b850f2a101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f8703-1223-4488-8553-731cd8f533c3}" ma:internalName="TaxCatchAll" ma:showField="CatchAllData" ma:web="6c6dd56f-8f07-43fc-9890-b850f2a10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A746D-2FBD-426E-B80C-8A5B2B5F59F3}">
  <ds:schemaRefs>
    <ds:schemaRef ds:uri="http://schemas.microsoft.com/office/2006/metadata/properties"/>
    <ds:schemaRef ds:uri="http://schemas.microsoft.com/office/infopath/2007/PartnerControls"/>
    <ds:schemaRef ds:uri="bcf22be9-f290-4d93-8235-6bebfdb7eb55"/>
    <ds:schemaRef ds:uri="6c6dd56f-8f07-43fc-9890-b850f2a101be"/>
  </ds:schemaRefs>
</ds:datastoreItem>
</file>

<file path=customXml/itemProps2.xml><?xml version="1.0" encoding="utf-8"?>
<ds:datastoreItem xmlns:ds="http://schemas.openxmlformats.org/officeDocument/2006/customXml" ds:itemID="{D65E9974-4D41-402F-ABF6-84375D7989A2}">
  <ds:schemaRefs>
    <ds:schemaRef ds:uri="http://schemas.microsoft.com/sharepoint/v3/contenttype/forms"/>
  </ds:schemaRefs>
</ds:datastoreItem>
</file>

<file path=customXml/itemProps3.xml><?xml version="1.0" encoding="utf-8"?>
<ds:datastoreItem xmlns:ds="http://schemas.openxmlformats.org/officeDocument/2006/customXml" ds:itemID="{E5138557-9DAD-4018-9866-C13ED0CF3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22be9-f290-4d93-8235-6bebfdb7eb55"/>
    <ds:schemaRef ds:uri="6c6dd56f-8f07-43fc-9890-b850f2a10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14</Pages>
  <Words>3626</Words>
  <Characters>19726</Characters>
  <Application>Microsoft Office Word</Application>
  <DocSecurity>0</DocSecurity>
  <Lines>680</Lines>
  <Paragraphs>277</Paragraphs>
  <ScaleCrop>false</ScaleCrop>
  <HeadingPairs>
    <vt:vector size="2" baseType="variant">
      <vt:variant>
        <vt:lpstr>Title</vt:lpstr>
      </vt:variant>
      <vt:variant>
        <vt:i4>1</vt:i4>
      </vt:variant>
    </vt:vector>
  </HeadingPairs>
  <TitlesOfParts>
    <vt:vector size="1" baseType="lpstr">
      <vt:lpstr>THIS AGREEMENT  is made the                            day of                                                 1998</vt:lpstr>
    </vt:vector>
  </TitlesOfParts>
  <Company>East Riding of Yorkshire Council</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made the                            day of                                                 1998</dc:title>
  <dc:subject/>
  <dc:creator>Administration</dc:creator>
  <cp:keywords/>
  <cp:lastModifiedBy>Mike Raven</cp:lastModifiedBy>
  <cp:revision>19</cp:revision>
  <cp:lastPrinted>2025-04-04T14:41:00Z</cp:lastPrinted>
  <dcterms:created xsi:type="dcterms:W3CDTF">2024-01-23T14:41:00Z</dcterms:created>
  <dcterms:modified xsi:type="dcterms:W3CDTF">2026-07-02T11:05:00Z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2022-03-29T13:30:30Z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0ada1e8c-3bd6-46b4-acac-18177c62b6dc</vt:lpwstr>
  </property>
  <property fmtid="{D5CDD505-2E9C-101B-9397-08002B2CF9AE}" pid="8" name="MSIP_Label_2a4828c0-bf9e-487a-a999-4cc0afddd2a0_ContentBits">
    <vt:lpwstr>0</vt:lpwstr>
  </property>
  <property fmtid="{D5CDD505-2E9C-101B-9397-08002B2CF9AE}" pid="9" name="ContentTypeId">
    <vt:lpwstr>0x010100CFBDDAB7718FD64CA8303D410CB09B74</vt:lpwstr>
  </property>
</Properties>
</file>